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51B9B" w14:textId="77777777" w:rsidR="00035584" w:rsidRDefault="00035584" w:rsidP="004A43F6">
      <w:pPr>
        <w:spacing w:after="120" w:line="240" w:lineRule="auto"/>
        <w:ind w:left="3267" w:right="3202"/>
        <w:jc w:val="center"/>
        <w:rPr>
          <w:b/>
          <w:sz w:val="24"/>
          <w:szCs w:val="24"/>
        </w:rPr>
      </w:pPr>
    </w:p>
    <w:p w14:paraId="19322CB7" w14:textId="6AFD5CC2" w:rsidR="007640A6" w:rsidRPr="004A43F6" w:rsidRDefault="007640A6" w:rsidP="004A43F6">
      <w:pPr>
        <w:spacing w:after="120" w:line="240" w:lineRule="auto"/>
        <w:ind w:left="3267" w:right="3202"/>
        <w:jc w:val="center"/>
        <w:rPr>
          <w:b/>
          <w:sz w:val="24"/>
          <w:szCs w:val="24"/>
        </w:rPr>
      </w:pPr>
      <w:r w:rsidRPr="004A43F6">
        <w:rPr>
          <w:b/>
          <w:sz w:val="24"/>
          <w:szCs w:val="24"/>
        </w:rPr>
        <w:t>UCHWAŁA N</w:t>
      </w:r>
      <w:r w:rsidR="004A43F6" w:rsidRPr="004A43F6">
        <w:rPr>
          <w:b/>
          <w:sz w:val="24"/>
          <w:szCs w:val="24"/>
        </w:rPr>
        <w:t>r XXXVIII/32</w:t>
      </w:r>
      <w:r w:rsidR="00035584">
        <w:rPr>
          <w:b/>
          <w:sz w:val="24"/>
          <w:szCs w:val="24"/>
        </w:rPr>
        <w:t>0</w:t>
      </w:r>
      <w:r w:rsidR="004A43F6" w:rsidRPr="004A43F6">
        <w:rPr>
          <w:b/>
          <w:sz w:val="24"/>
          <w:szCs w:val="24"/>
        </w:rPr>
        <w:t>/</w:t>
      </w:r>
      <w:r w:rsidR="008941D2" w:rsidRPr="004A43F6">
        <w:rPr>
          <w:b/>
          <w:sz w:val="24"/>
          <w:szCs w:val="24"/>
        </w:rPr>
        <w:t xml:space="preserve">2021 </w:t>
      </w:r>
    </w:p>
    <w:p w14:paraId="34EA1D28" w14:textId="77777777" w:rsidR="00BD6666" w:rsidRPr="004A43F6" w:rsidRDefault="007640A6" w:rsidP="004A43F6">
      <w:pPr>
        <w:spacing w:after="120" w:line="240" w:lineRule="auto"/>
        <w:ind w:left="3267" w:right="3202"/>
        <w:jc w:val="center"/>
        <w:rPr>
          <w:sz w:val="24"/>
          <w:szCs w:val="24"/>
        </w:rPr>
      </w:pPr>
      <w:r w:rsidRPr="004A43F6">
        <w:rPr>
          <w:b/>
          <w:sz w:val="24"/>
          <w:szCs w:val="24"/>
        </w:rPr>
        <w:t>RADY MIEJSKIEJ W BRZOSTKU</w:t>
      </w:r>
      <w:r w:rsidR="008941D2" w:rsidRPr="004A43F6">
        <w:rPr>
          <w:b/>
          <w:sz w:val="24"/>
          <w:szCs w:val="24"/>
        </w:rPr>
        <w:t xml:space="preserve"> </w:t>
      </w:r>
    </w:p>
    <w:p w14:paraId="66A38E36" w14:textId="77777777" w:rsidR="00035584" w:rsidRDefault="007640A6" w:rsidP="004A43F6">
      <w:pPr>
        <w:spacing w:after="120" w:line="240" w:lineRule="auto"/>
        <w:ind w:left="0" w:firstLine="0"/>
        <w:jc w:val="center"/>
        <w:rPr>
          <w:sz w:val="24"/>
          <w:szCs w:val="24"/>
        </w:rPr>
      </w:pPr>
      <w:r w:rsidRPr="004A43F6">
        <w:rPr>
          <w:sz w:val="24"/>
          <w:szCs w:val="24"/>
        </w:rPr>
        <w:t xml:space="preserve">z dnia </w:t>
      </w:r>
      <w:r w:rsidR="004A43F6" w:rsidRPr="004A43F6">
        <w:rPr>
          <w:sz w:val="24"/>
          <w:szCs w:val="24"/>
        </w:rPr>
        <w:t xml:space="preserve">16 listopada </w:t>
      </w:r>
      <w:r w:rsidR="008941D2" w:rsidRPr="004A43F6">
        <w:rPr>
          <w:sz w:val="24"/>
          <w:szCs w:val="24"/>
        </w:rPr>
        <w:t>2021 r.</w:t>
      </w:r>
    </w:p>
    <w:p w14:paraId="146D559C" w14:textId="2B938D01" w:rsidR="00BD6666" w:rsidRPr="004A43F6" w:rsidRDefault="008941D2" w:rsidP="004A43F6">
      <w:pPr>
        <w:spacing w:after="120" w:line="240" w:lineRule="auto"/>
        <w:ind w:left="0" w:firstLine="0"/>
        <w:jc w:val="center"/>
        <w:rPr>
          <w:sz w:val="24"/>
          <w:szCs w:val="24"/>
        </w:rPr>
      </w:pPr>
      <w:r w:rsidRPr="004A43F6">
        <w:rPr>
          <w:b/>
          <w:sz w:val="24"/>
          <w:szCs w:val="24"/>
        </w:rPr>
        <w:t xml:space="preserve"> </w:t>
      </w:r>
    </w:p>
    <w:p w14:paraId="4179FF7D" w14:textId="07B1BF3A" w:rsidR="00BD6666" w:rsidRPr="004A43F6" w:rsidRDefault="008941D2">
      <w:pPr>
        <w:spacing w:after="477" w:line="238" w:lineRule="auto"/>
        <w:ind w:left="10"/>
        <w:jc w:val="center"/>
        <w:rPr>
          <w:sz w:val="24"/>
          <w:szCs w:val="24"/>
        </w:rPr>
      </w:pPr>
      <w:r w:rsidRPr="004A43F6">
        <w:rPr>
          <w:b/>
          <w:sz w:val="24"/>
          <w:szCs w:val="24"/>
        </w:rPr>
        <w:t xml:space="preserve">w sprawie określenia </w:t>
      </w:r>
      <w:r w:rsidR="00823989" w:rsidRPr="004A43F6">
        <w:rPr>
          <w:b/>
          <w:sz w:val="24"/>
          <w:szCs w:val="24"/>
        </w:rPr>
        <w:t>z</w:t>
      </w:r>
      <w:r w:rsidRPr="004A43F6">
        <w:rPr>
          <w:b/>
          <w:sz w:val="24"/>
          <w:szCs w:val="24"/>
        </w:rPr>
        <w:t xml:space="preserve">asad i trybu przeprowadzania konsultacji społecznych </w:t>
      </w:r>
      <w:r w:rsidR="00823989" w:rsidRPr="004A43F6">
        <w:rPr>
          <w:b/>
          <w:sz w:val="24"/>
          <w:szCs w:val="24"/>
        </w:rPr>
        <w:br/>
        <w:t xml:space="preserve">z mieszkańcami </w:t>
      </w:r>
      <w:r w:rsidR="007640A6" w:rsidRPr="004A43F6">
        <w:rPr>
          <w:b/>
          <w:sz w:val="24"/>
          <w:szCs w:val="24"/>
        </w:rPr>
        <w:t>Gmin</w:t>
      </w:r>
      <w:r w:rsidR="00823989" w:rsidRPr="004A43F6">
        <w:rPr>
          <w:b/>
          <w:sz w:val="24"/>
          <w:szCs w:val="24"/>
        </w:rPr>
        <w:t>y</w:t>
      </w:r>
      <w:r w:rsidR="007640A6" w:rsidRPr="004A43F6">
        <w:rPr>
          <w:b/>
          <w:sz w:val="24"/>
          <w:szCs w:val="24"/>
        </w:rPr>
        <w:t xml:space="preserve"> Brzostek</w:t>
      </w:r>
      <w:r w:rsidR="00975646" w:rsidRPr="004A43F6">
        <w:rPr>
          <w:b/>
          <w:sz w:val="24"/>
          <w:szCs w:val="24"/>
        </w:rPr>
        <w:t>.</w:t>
      </w:r>
    </w:p>
    <w:p w14:paraId="004B32A2" w14:textId="3DB78446" w:rsidR="00BD6666" w:rsidRPr="004A43F6" w:rsidRDefault="008941D2">
      <w:pPr>
        <w:spacing w:after="109"/>
        <w:ind w:left="-15" w:firstLine="227"/>
        <w:jc w:val="left"/>
        <w:rPr>
          <w:sz w:val="24"/>
          <w:szCs w:val="24"/>
        </w:rPr>
      </w:pPr>
      <w:r w:rsidRPr="004A43F6">
        <w:rPr>
          <w:sz w:val="24"/>
          <w:szCs w:val="24"/>
        </w:rPr>
        <w:t>Na podstawie art. 5a ust. 2 ustawy z dnia 8 marca 1990 roku o samorządzie gminnym (Dz. U. z 202</w:t>
      </w:r>
      <w:r w:rsidR="004A43F6">
        <w:rPr>
          <w:sz w:val="24"/>
          <w:szCs w:val="24"/>
        </w:rPr>
        <w:t>1</w:t>
      </w:r>
      <w:r w:rsidRPr="004A43F6">
        <w:rPr>
          <w:sz w:val="24"/>
          <w:szCs w:val="24"/>
        </w:rPr>
        <w:t xml:space="preserve"> r</w:t>
      </w:r>
      <w:r w:rsidR="004A43F6">
        <w:rPr>
          <w:sz w:val="24"/>
          <w:szCs w:val="24"/>
        </w:rPr>
        <w:t>. poz. 1</w:t>
      </w:r>
      <w:r w:rsidRPr="004A43F6">
        <w:rPr>
          <w:sz w:val="24"/>
          <w:szCs w:val="24"/>
        </w:rPr>
        <w:t>37</w:t>
      </w:r>
      <w:r w:rsidR="004A43F6">
        <w:rPr>
          <w:sz w:val="24"/>
          <w:szCs w:val="24"/>
        </w:rPr>
        <w:t>2</w:t>
      </w:r>
      <w:r w:rsidRPr="004A43F6">
        <w:rPr>
          <w:sz w:val="24"/>
          <w:szCs w:val="24"/>
        </w:rPr>
        <w:t xml:space="preserve">) </w:t>
      </w:r>
      <w:r w:rsidR="004A43F6">
        <w:rPr>
          <w:sz w:val="24"/>
          <w:szCs w:val="24"/>
        </w:rPr>
        <w:t xml:space="preserve">- </w:t>
      </w:r>
      <w:r w:rsidRPr="004A43F6">
        <w:rPr>
          <w:b/>
          <w:sz w:val="24"/>
          <w:szCs w:val="24"/>
        </w:rPr>
        <w:t xml:space="preserve">Rada </w:t>
      </w:r>
      <w:r w:rsidR="008514DA" w:rsidRPr="004A43F6">
        <w:rPr>
          <w:b/>
          <w:sz w:val="24"/>
          <w:szCs w:val="24"/>
        </w:rPr>
        <w:t>Gminy Brzostek</w:t>
      </w:r>
      <w:r w:rsidRPr="004A43F6">
        <w:rPr>
          <w:b/>
          <w:sz w:val="24"/>
          <w:szCs w:val="24"/>
        </w:rPr>
        <w:t xml:space="preserve"> uchwala</w:t>
      </w:r>
      <w:r w:rsidRPr="004A43F6">
        <w:rPr>
          <w:sz w:val="24"/>
          <w:szCs w:val="24"/>
        </w:rPr>
        <w:t xml:space="preserve">, co następuje: </w:t>
      </w:r>
    </w:p>
    <w:p w14:paraId="445A3C0F" w14:textId="77777777" w:rsidR="004A43F6" w:rsidRDefault="004A43F6">
      <w:pPr>
        <w:spacing w:after="109"/>
        <w:ind w:left="-15" w:firstLine="330"/>
        <w:jc w:val="left"/>
        <w:rPr>
          <w:b/>
          <w:sz w:val="24"/>
          <w:szCs w:val="24"/>
        </w:rPr>
      </w:pPr>
    </w:p>
    <w:p w14:paraId="5FE22A9F" w14:textId="7AD8BB82" w:rsidR="00BD6666" w:rsidRPr="004A43F6" w:rsidRDefault="008941D2">
      <w:pPr>
        <w:spacing w:after="109"/>
        <w:ind w:left="-15" w:firstLine="330"/>
        <w:jc w:val="left"/>
        <w:rPr>
          <w:sz w:val="24"/>
          <w:szCs w:val="24"/>
        </w:rPr>
      </w:pPr>
      <w:r w:rsidRPr="004A43F6">
        <w:rPr>
          <w:b/>
          <w:sz w:val="24"/>
          <w:szCs w:val="24"/>
        </w:rPr>
        <w:t xml:space="preserve">§ 1. </w:t>
      </w:r>
      <w:r w:rsidRPr="004A43F6">
        <w:rPr>
          <w:sz w:val="24"/>
          <w:szCs w:val="24"/>
        </w:rPr>
        <w:t xml:space="preserve">Określa się Zasady i tryb przeprowadzania konsultacji społecznych </w:t>
      </w:r>
      <w:r w:rsidR="00975646" w:rsidRPr="004A43F6">
        <w:rPr>
          <w:sz w:val="24"/>
          <w:szCs w:val="24"/>
        </w:rPr>
        <w:t>z mieszkańcami</w:t>
      </w:r>
      <w:r w:rsidRPr="004A43F6">
        <w:rPr>
          <w:sz w:val="24"/>
          <w:szCs w:val="24"/>
        </w:rPr>
        <w:t xml:space="preserve"> </w:t>
      </w:r>
      <w:r w:rsidR="00D82A5A" w:rsidRPr="004A43F6">
        <w:rPr>
          <w:sz w:val="24"/>
          <w:szCs w:val="24"/>
        </w:rPr>
        <w:t>Gmin</w:t>
      </w:r>
      <w:r w:rsidR="00975646" w:rsidRPr="004A43F6">
        <w:rPr>
          <w:sz w:val="24"/>
          <w:szCs w:val="24"/>
        </w:rPr>
        <w:t>y</w:t>
      </w:r>
      <w:r w:rsidR="00D82A5A" w:rsidRPr="004A43F6">
        <w:rPr>
          <w:sz w:val="24"/>
          <w:szCs w:val="24"/>
        </w:rPr>
        <w:t xml:space="preserve"> Brzostek</w:t>
      </w:r>
      <w:r w:rsidRPr="004A43F6">
        <w:rPr>
          <w:sz w:val="24"/>
          <w:szCs w:val="24"/>
        </w:rPr>
        <w:t xml:space="preserve">, stanowiące załącznik nr 1 do niniejszej uchwały. </w:t>
      </w:r>
    </w:p>
    <w:p w14:paraId="54BEE1FE" w14:textId="77777777" w:rsidR="004A43F6" w:rsidRDefault="004A43F6">
      <w:pPr>
        <w:spacing w:after="109"/>
        <w:ind w:left="340" w:firstLine="0"/>
        <w:jc w:val="left"/>
        <w:rPr>
          <w:b/>
          <w:sz w:val="24"/>
          <w:szCs w:val="24"/>
        </w:rPr>
      </w:pPr>
    </w:p>
    <w:p w14:paraId="0289F154" w14:textId="5F1A02C9" w:rsidR="00BD6666" w:rsidRPr="004A43F6" w:rsidRDefault="008941D2">
      <w:pPr>
        <w:spacing w:after="109"/>
        <w:ind w:left="340" w:firstLine="0"/>
        <w:jc w:val="left"/>
        <w:rPr>
          <w:sz w:val="24"/>
          <w:szCs w:val="24"/>
        </w:rPr>
      </w:pPr>
      <w:r w:rsidRPr="004A43F6">
        <w:rPr>
          <w:b/>
          <w:sz w:val="24"/>
          <w:szCs w:val="24"/>
        </w:rPr>
        <w:t xml:space="preserve">§ 2. </w:t>
      </w:r>
      <w:r w:rsidRPr="004A43F6">
        <w:rPr>
          <w:sz w:val="24"/>
          <w:szCs w:val="24"/>
        </w:rPr>
        <w:t xml:space="preserve">Wykonanie uchwały powierza się </w:t>
      </w:r>
      <w:r w:rsidR="00D82A5A" w:rsidRPr="004A43F6">
        <w:rPr>
          <w:sz w:val="24"/>
          <w:szCs w:val="24"/>
        </w:rPr>
        <w:t>Burmistrzowi Brzostku</w:t>
      </w:r>
      <w:r w:rsidR="004A43F6">
        <w:rPr>
          <w:sz w:val="24"/>
          <w:szCs w:val="24"/>
        </w:rPr>
        <w:t>.</w:t>
      </w:r>
    </w:p>
    <w:p w14:paraId="39F09F3F" w14:textId="77777777" w:rsidR="004A43F6" w:rsidRDefault="004A43F6">
      <w:pPr>
        <w:spacing w:after="109"/>
        <w:ind w:left="-15" w:firstLine="330"/>
        <w:jc w:val="left"/>
        <w:rPr>
          <w:b/>
          <w:sz w:val="24"/>
          <w:szCs w:val="24"/>
        </w:rPr>
      </w:pPr>
    </w:p>
    <w:p w14:paraId="00FBE408" w14:textId="77777777" w:rsidR="00BD6666" w:rsidRPr="004A43F6" w:rsidRDefault="008941D2">
      <w:pPr>
        <w:spacing w:after="109"/>
        <w:ind w:left="-15" w:firstLine="330"/>
        <w:jc w:val="left"/>
        <w:rPr>
          <w:sz w:val="24"/>
          <w:szCs w:val="24"/>
        </w:rPr>
      </w:pPr>
      <w:r w:rsidRPr="004A43F6">
        <w:rPr>
          <w:b/>
          <w:sz w:val="24"/>
          <w:szCs w:val="24"/>
        </w:rPr>
        <w:t xml:space="preserve">§ 3. </w:t>
      </w:r>
      <w:r w:rsidRPr="004A43F6">
        <w:rPr>
          <w:sz w:val="24"/>
          <w:szCs w:val="24"/>
        </w:rPr>
        <w:t>Uchwała wchodzi w życie po upływie 14 dni od dnia publikacji w Dzienniku Urzędowym W</w:t>
      </w:r>
      <w:r w:rsidR="00D82A5A" w:rsidRPr="004A43F6">
        <w:rPr>
          <w:sz w:val="24"/>
          <w:szCs w:val="24"/>
        </w:rPr>
        <w:t>ojewództwa Podkarpackiego</w:t>
      </w:r>
      <w:r w:rsidRPr="004A43F6">
        <w:rPr>
          <w:sz w:val="24"/>
          <w:szCs w:val="24"/>
        </w:rPr>
        <w:t xml:space="preserve">. </w:t>
      </w:r>
    </w:p>
    <w:p w14:paraId="5112284E" w14:textId="77777777" w:rsidR="00E75200" w:rsidRDefault="00464BEE" w:rsidP="00464BEE">
      <w:pPr>
        <w:tabs>
          <w:tab w:val="left" w:pos="680"/>
        </w:tabs>
        <w:spacing w:before="20" w:after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7E7117F2" w14:textId="77777777" w:rsidR="00E75200" w:rsidRDefault="00E75200" w:rsidP="00464BEE">
      <w:pPr>
        <w:tabs>
          <w:tab w:val="left" w:pos="680"/>
        </w:tabs>
        <w:spacing w:before="20" w:after="20"/>
        <w:rPr>
          <w:sz w:val="24"/>
          <w:szCs w:val="24"/>
        </w:rPr>
      </w:pPr>
    </w:p>
    <w:p w14:paraId="6F0C0700" w14:textId="3CFA82E8" w:rsidR="00464BEE" w:rsidRDefault="00E75200" w:rsidP="00464BEE">
      <w:pPr>
        <w:tabs>
          <w:tab w:val="left" w:pos="680"/>
        </w:tabs>
        <w:spacing w:before="20" w:after="20"/>
        <w:rPr>
          <w:color w:val="auto"/>
        </w:rPr>
      </w:pPr>
      <w:r>
        <w:rPr>
          <w:sz w:val="24"/>
          <w:szCs w:val="24"/>
        </w:rPr>
        <w:t xml:space="preserve">                                 </w:t>
      </w:r>
      <w:bookmarkStart w:id="0" w:name="_GoBack"/>
      <w:bookmarkEnd w:id="0"/>
      <w:r w:rsidR="00464BEE">
        <w:t>Przewodniczący Rady</w:t>
      </w:r>
    </w:p>
    <w:p w14:paraId="3B758A9A" w14:textId="3A7FCD73" w:rsidR="00464BEE" w:rsidRDefault="00464BEE" w:rsidP="00464BEE">
      <w:pPr>
        <w:tabs>
          <w:tab w:val="left" w:pos="680"/>
        </w:tabs>
        <w:spacing w:before="20" w:after="20"/>
      </w:pPr>
      <w:r>
        <w:t xml:space="preserve">                                               Marcin Sas</w:t>
      </w:r>
    </w:p>
    <w:p w14:paraId="5A67C972" w14:textId="77777777" w:rsidR="00BD6666" w:rsidRPr="004A43F6" w:rsidRDefault="00BD6666">
      <w:pPr>
        <w:spacing w:after="133" w:line="259" w:lineRule="auto"/>
        <w:ind w:left="340" w:firstLine="0"/>
        <w:jc w:val="left"/>
        <w:rPr>
          <w:sz w:val="24"/>
          <w:szCs w:val="24"/>
        </w:rPr>
      </w:pPr>
    </w:p>
    <w:p w14:paraId="5AA7F046" w14:textId="77777777" w:rsidR="00BD6666" w:rsidRPr="004A43F6" w:rsidRDefault="008941D2">
      <w:pPr>
        <w:spacing w:after="560" w:line="259" w:lineRule="auto"/>
        <w:ind w:left="0" w:firstLine="0"/>
        <w:jc w:val="left"/>
        <w:rPr>
          <w:sz w:val="24"/>
          <w:szCs w:val="24"/>
        </w:rPr>
      </w:pPr>
      <w:r w:rsidRPr="004A43F6">
        <w:rPr>
          <w:sz w:val="24"/>
          <w:szCs w:val="24"/>
        </w:rPr>
        <w:t xml:space="preserve">   </w:t>
      </w:r>
    </w:p>
    <w:p w14:paraId="3C9C1D03" w14:textId="48DE2535" w:rsidR="00BD6666" w:rsidRDefault="004A43F6" w:rsidP="00D82A5A">
      <w:pPr>
        <w:spacing w:after="8701" w:line="259" w:lineRule="auto"/>
        <w:ind w:left="6510" w:firstLine="570"/>
        <w:jc w:val="left"/>
      </w:pPr>
      <w:r>
        <w:rPr>
          <w:b/>
        </w:rPr>
        <w:t xml:space="preserve">       </w:t>
      </w:r>
    </w:p>
    <w:p w14:paraId="4C11C55F" w14:textId="77777777" w:rsidR="00BD6666" w:rsidRDefault="00BD6666" w:rsidP="00D82A5A">
      <w:pPr>
        <w:spacing w:after="4350" w:line="259" w:lineRule="auto"/>
        <w:ind w:left="10" w:right="135"/>
        <w:jc w:val="right"/>
        <w:sectPr w:rsidR="00BD6666">
          <w:footerReference w:type="even" r:id="rId8"/>
          <w:footerReference w:type="default" r:id="rId9"/>
          <w:footerReference w:type="first" r:id="rId10"/>
          <w:pgSz w:w="11906" w:h="16838"/>
          <w:pgMar w:top="1440" w:right="850" w:bottom="1440" w:left="850" w:header="708" w:footer="262" w:gutter="0"/>
          <w:cols w:space="708"/>
        </w:sectPr>
      </w:pPr>
    </w:p>
    <w:p w14:paraId="60CD99B6" w14:textId="701CF671" w:rsidR="00BD6666" w:rsidRDefault="006B3F11" w:rsidP="006B3F11">
      <w:pPr>
        <w:spacing w:after="0" w:line="259" w:lineRule="auto"/>
        <w:ind w:left="4451" w:firstLine="0"/>
        <w:jc w:val="left"/>
      </w:pPr>
      <w:r>
        <w:lastRenderedPageBreak/>
        <w:t xml:space="preserve">                                      </w:t>
      </w:r>
      <w:r w:rsidR="008941D2">
        <w:t>Załącznik nr 1</w:t>
      </w:r>
    </w:p>
    <w:p w14:paraId="4A8ED0E7" w14:textId="686ADCC0" w:rsidR="00BD6666" w:rsidRDefault="00D82A5A" w:rsidP="006B3F11">
      <w:pPr>
        <w:spacing w:after="869"/>
        <w:ind w:left="6536" w:right="541"/>
        <w:jc w:val="left"/>
      </w:pPr>
      <w:r>
        <w:t>do uchwały</w:t>
      </w:r>
      <w:r w:rsidR="006B3F11">
        <w:t xml:space="preserve">                                     </w:t>
      </w:r>
      <w:r>
        <w:t xml:space="preserve"> Nr</w:t>
      </w:r>
      <w:r w:rsidR="006B3F11">
        <w:t xml:space="preserve"> XXXVIII/32</w:t>
      </w:r>
      <w:r w:rsidR="00035584">
        <w:t>0</w:t>
      </w:r>
      <w:r w:rsidR="008941D2">
        <w:t>/21</w:t>
      </w:r>
      <w:r w:rsidR="006B3F11">
        <w:t xml:space="preserve">                R</w:t>
      </w:r>
      <w:r w:rsidR="007640A6">
        <w:t>ady Miejskiej w Brzostku</w:t>
      </w:r>
      <w:r w:rsidR="006B3F11">
        <w:t xml:space="preserve">      </w:t>
      </w:r>
      <w:r>
        <w:t xml:space="preserve"> z dnia </w:t>
      </w:r>
      <w:r w:rsidR="006B3F11">
        <w:t xml:space="preserve">16 listopada </w:t>
      </w:r>
      <w:r w:rsidR="008941D2">
        <w:t>2021 r.</w:t>
      </w:r>
    </w:p>
    <w:p w14:paraId="63F11C6F" w14:textId="2A882B54" w:rsidR="00BD6666" w:rsidRDefault="008941D2">
      <w:pPr>
        <w:spacing w:after="723" w:line="265" w:lineRule="auto"/>
        <w:ind w:left="10" w:right="10"/>
        <w:jc w:val="center"/>
      </w:pPr>
      <w:r>
        <w:rPr>
          <w:b/>
        </w:rPr>
        <w:t xml:space="preserve">Zasady i tryb przeprowadzania konsultacji społecznych </w:t>
      </w:r>
      <w:r w:rsidR="006A7F9B">
        <w:rPr>
          <w:b/>
        </w:rPr>
        <w:t>z mieszkańcami</w:t>
      </w:r>
      <w:r>
        <w:rPr>
          <w:b/>
        </w:rPr>
        <w:t xml:space="preserve"> </w:t>
      </w:r>
      <w:r w:rsidR="00D82A5A">
        <w:rPr>
          <w:b/>
        </w:rPr>
        <w:t>Gmin</w:t>
      </w:r>
      <w:r w:rsidR="006A7F9B">
        <w:rPr>
          <w:b/>
        </w:rPr>
        <w:t>y</w:t>
      </w:r>
      <w:r w:rsidR="00D82A5A">
        <w:rPr>
          <w:b/>
        </w:rPr>
        <w:t xml:space="preserve"> Brzostek</w:t>
      </w:r>
    </w:p>
    <w:p w14:paraId="33DCCB75" w14:textId="77777777" w:rsidR="00BD6666" w:rsidRDefault="008941D2">
      <w:pPr>
        <w:spacing w:after="98" w:line="265" w:lineRule="auto"/>
        <w:ind w:left="10" w:right="7"/>
        <w:jc w:val="center"/>
      </w:pPr>
      <w:r>
        <w:rPr>
          <w:b/>
        </w:rPr>
        <w:t>Rozdział 1.</w:t>
      </w:r>
    </w:p>
    <w:p w14:paraId="38760805" w14:textId="77777777" w:rsidR="00BD6666" w:rsidRDefault="008941D2">
      <w:pPr>
        <w:spacing w:after="337" w:line="265" w:lineRule="auto"/>
        <w:ind w:left="10" w:right="7"/>
        <w:jc w:val="center"/>
      </w:pPr>
      <w:r>
        <w:rPr>
          <w:b/>
        </w:rPr>
        <w:t>Cele i zasady ogólne konsultacji społecznych</w:t>
      </w:r>
    </w:p>
    <w:p w14:paraId="231E6A5B" w14:textId="77777777" w:rsidR="00BD6666" w:rsidRDefault="008941D2">
      <w:pPr>
        <w:spacing w:line="357" w:lineRule="auto"/>
        <w:ind w:left="10" w:right="1"/>
      </w:pPr>
      <w:r>
        <w:rPr>
          <w:b/>
        </w:rPr>
        <w:t>§ 1.</w:t>
      </w:r>
      <w:r>
        <w:t xml:space="preserve"> 1. Konsultacje społeczne z mieszkańcami </w:t>
      </w:r>
      <w:r w:rsidR="008514DA">
        <w:t>Gminy Brzostek</w:t>
      </w:r>
      <w:r>
        <w:t xml:space="preserve">, zwane dalej konsultacjami, to otwarty proces dialogu organów </w:t>
      </w:r>
      <w:r w:rsidR="008514DA">
        <w:t>Gminy Brzostek</w:t>
      </w:r>
      <w:r>
        <w:t xml:space="preserve"> z mieszkańcami, mający na celu podjęcie optymalnych decyzji w sprawach publicznych, mających wpływ na jakość życia mieszkańców.</w:t>
      </w:r>
    </w:p>
    <w:p w14:paraId="60E2E3EC" w14:textId="77777777" w:rsidR="00BD6666" w:rsidRDefault="008941D2">
      <w:pPr>
        <w:spacing w:line="360" w:lineRule="auto"/>
        <w:ind w:left="720" w:right="1" w:hanging="360"/>
      </w:pPr>
      <w:r>
        <w:t xml:space="preserve">2. Celem konsultacji społecznych jest kształtowanie poczucia odpowiedzialności za Gminę, polepszanie jakości współpracy organów </w:t>
      </w:r>
      <w:r w:rsidR="008514DA">
        <w:t>Gminy Brzostek</w:t>
      </w:r>
      <w:r>
        <w:t xml:space="preserve"> z mieszkańcami oraz wzmacnianie i rozwijanie idei wspólnoty samorządowej </w:t>
      </w:r>
      <w:r w:rsidR="008514DA">
        <w:t>Gminy Brzostek</w:t>
      </w:r>
      <w:r>
        <w:t>.</w:t>
      </w:r>
    </w:p>
    <w:p w14:paraId="7B4EBDC8" w14:textId="77777777" w:rsidR="00BD6666" w:rsidRDefault="008941D2">
      <w:pPr>
        <w:spacing w:after="234"/>
        <w:ind w:left="10" w:right="1"/>
      </w:pPr>
      <w:r>
        <w:rPr>
          <w:b/>
        </w:rPr>
        <w:t>§ 2.</w:t>
      </w:r>
      <w:r>
        <w:t xml:space="preserve"> 1. Konsultacje prowadzone w </w:t>
      </w:r>
      <w:r w:rsidR="007640A6">
        <w:t>Gminie Brzostek</w:t>
      </w:r>
      <w:r w:rsidR="008514DA">
        <w:t xml:space="preserve"> </w:t>
      </w:r>
      <w:r>
        <w:t>opierają się na następujących zasadach:</w:t>
      </w:r>
    </w:p>
    <w:p w14:paraId="16D394D3" w14:textId="77777777" w:rsidR="00BD6666" w:rsidRDefault="008941D2">
      <w:pPr>
        <w:numPr>
          <w:ilvl w:val="0"/>
          <w:numId w:val="1"/>
        </w:numPr>
        <w:spacing w:after="0" w:line="358" w:lineRule="auto"/>
        <w:ind w:right="1" w:hanging="480"/>
      </w:pPr>
      <w:r>
        <w:t xml:space="preserve">dialogu i partnerstwa: konsultacje prowadzone są w duchu dialogu obywatelskiego, w którym strony słuchają się nawzajem, rozważając argumenty i wykazując wolę zrozumienia odmiennych racji. Uczestnicy są dla siebie równorzędnymi partnerami dialogu, a wynik konsultacji jest zawsze brany pod uwagę, nie jest jednak wiążący dla organów </w:t>
      </w:r>
      <w:r w:rsidR="008514DA">
        <w:t>Gminy Brzostek</w:t>
      </w:r>
      <w:r>
        <w:t>;</w:t>
      </w:r>
    </w:p>
    <w:p w14:paraId="4E011D2C" w14:textId="7D7FF71C" w:rsidR="00BD6666" w:rsidRDefault="008941D2">
      <w:pPr>
        <w:numPr>
          <w:ilvl w:val="0"/>
          <w:numId w:val="1"/>
        </w:numPr>
        <w:spacing w:after="0" w:line="358" w:lineRule="auto"/>
        <w:ind w:right="1" w:hanging="480"/>
      </w:pPr>
      <w:r>
        <w:t xml:space="preserve">powszechności: każdy zainteresowany tematem powinien móc dowiedzieć się o planowanych </w:t>
      </w:r>
      <w:r w:rsidR="008514DA">
        <w:br/>
      </w:r>
      <w:r>
        <w:t xml:space="preserve">i prowadzonych konsultacjach, i wyrazić w nich swój pogląd. Udział w konsultacjach jest dostępny dla wszystkich mieszkańców </w:t>
      </w:r>
      <w:r w:rsidR="008514DA">
        <w:t>Gminy Brzostek</w:t>
      </w:r>
      <w:r>
        <w:t xml:space="preserve">, a wynik konsultacji jest ważny niezależnie od liczby osób w nich uczestniczących. </w:t>
      </w:r>
      <w:r w:rsidR="00BF0B81">
        <w:t>Burmistrz</w:t>
      </w:r>
      <w:r w:rsidR="003B0B15">
        <w:t xml:space="preserve"> Brzostku </w:t>
      </w:r>
      <w:r>
        <w:t xml:space="preserve">za pośrednictwem komórki organizacyjnej Urzędu </w:t>
      </w:r>
      <w:r w:rsidR="003B0B15">
        <w:t xml:space="preserve">Miejskiego w Brzostku </w:t>
      </w:r>
      <w:r>
        <w:t xml:space="preserve">dokłada wszelkich starań do skutecznego dotarcia do wszystkich potencjalnie zainteresowanych tematem konsultacji poprzez odpowiednie formy informowania </w:t>
      </w:r>
      <w:r w:rsidR="00BF0B81">
        <w:br/>
      </w:r>
      <w:r>
        <w:t xml:space="preserve">i prowadzenia konsultacji oraz przestrzeganie niniejszych Zasad i trybu prowadzenia konsultacji społecznych </w:t>
      </w:r>
      <w:r w:rsidR="00B84066">
        <w:t>z mieszkańcami</w:t>
      </w:r>
      <w:r>
        <w:t xml:space="preserve"> </w:t>
      </w:r>
      <w:r w:rsidR="00D82A5A">
        <w:t>Gmin</w:t>
      </w:r>
      <w:r w:rsidR="00B84066">
        <w:t>y</w:t>
      </w:r>
      <w:r w:rsidR="00D82A5A">
        <w:t xml:space="preserve"> Brzostek</w:t>
      </w:r>
      <w:r>
        <w:t>, zwanych dalej Zasadami i trybem;</w:t>
      </w:r>
    </w:p>
    <w:p w14:paraId="1BC8F582" w14:textId="77777777" w:rsidR="00BD6666" w:rsidRDefault="008941D2">
      <w:pPr>
        <w:numPr>
          <w:ilvl w:val="0"/>
          <w:numId w:val="1"/>
        </w:numPr>
        <w:spacing w:after="0" w:line="358" w:lineRule="auto"/>
        <w:ind w:right="1" w:hanging="480"/>
      </w:pPr>
      <w:r>
        <w:t>przejrzystości i prostoty: informacje o celu, regułach, przebiegu i wyniku konsultacji muszą być rzetelne, kompletne i powszechnie dostępne. Jasne musi być, kto reprezentuje, jaki pogląd; przejrzystości sprzyja prostota i dopasowanie do sytuacji używanych form, materiałów i języka komunikacji w czasie konsultacji;</w:t>
      </w:r>
    </w:p>
    <w:p w14:paraId="077F2B83" w14:textId="77777777" w:rsidR="00BD6666" w:rsidRDefault="008941D2">
      <w:pPr>
        <w:numPr>
          <w:ilvl w:val="0"/>
          <w:numId w:val="1"/>
        </w:numPr>
        <w:spacing w:line="361" w:lineRule="auto"/>
        <w:ind w:right="1" w:hanging="480"/>
      </w:pPr>
      <w:r>
        <w:t xml:space="preserve">koordynacji: </w:t>
      </w:r>
      <w:r w:rsidR="00BF0B81">
        <w:t>Burmistrz Brzost</w:t>
      </w:r>
      <w:r w:rsidR="008514DA">
        <w:t>k</w:t>
      </w:r>
      <w:r w:rsidR="00BF0B81">
        <w:t>u</w:t>
      </w:r>
      <w:r>
        <w:t xml:space="preserve"> jest odpowiedzialny za organizację konsultacji i możliwość wdrożenia</w:t>
      </w:r>
      <w:r w:rsidR="00BF0B81">
        <w:t xml:space="preserve"> ich wyników przez Gminę Brzostek</w:t>
      </w:r>
      <w:r>
        <w:t>;</w:t>
      </w:r>
    </w:p>
    <w:p w14:paraId="34B4E54E" w14:textId="08649487" w:rsidR="00BD6666" w:rsidRDefault="008941D2">
      <w:pPr>
        <w:numPr>
          <w:ilvl w:val="0"/>
          <w:numId w:val="1"/>
        </w:numPr>
        <w:spacing w:after="0" w:line="358" w:lineRule="auto"/>
        <w:ind w:right="1" w:hanging="480"/>
      </w:pPr>
      <w:r>
        <w:lastRenderedPageBreak/>
        <w:t xml:space="preserve">przewidywalności: konsultacje powinny być prowadzone na możliwie jak najwcześniejszym etapie tworzenia projektów, polityk publicznych lub planowania inwestycji tak, żeby zapewnić jak najlepsze wykorzystanie opinii mieszkańców. Powinny być prowadzone w zaplanowany sposób </w:t>
      </w:r>
      <w:r w:rsidR="00BF0B81">
        <w:br/>
      </w:r>
      <w:r>
        <w:t>i w oparciu o czytelne reguły; różne procesy konsultacyjne powinny być ze sobą skoordynowane tak, żeby ułatwiać w nich udział mieszk</w:t>
      </w:r>
      <w:r w:rsidR="001523F3">
        <w:t>ańcom. Prowadzone przez Gminę Brzostek</w:t>
      </w:r>
      <w:r>
        <w:t xml:space="preserve"> konsultacje biorą również pod uwagę kalendarz najważniejszych wydarzeń w życiu </w:t>
      </w:r>
      <w:r w:rsidR="008514DA">
        <w:t>Gminy Brzostek</w:t>
      </w:r>
      <w:r>
        <w:t>, jak i inne narzędzia</w:t>
      </w:r>
      <w:r w:rsidR="002A6AB2">
        <w:t xml:space="preserve"> partycypacyjne</w:t>
      </w:r>
      <w:r w:rsidR="00224A8F">
        <w:t xml:space="preserve"> </w:t>
      </w:r>
      <w:r w:rsidRPr="004232A6">
        <w:t>oraz inicjatywy</w:t>
      </w:r>
      <w:r>
        <w:t xml:space="preserve"> opierające się na aktywności obywatelskiej mieszkańców </w:t>
      </w:r>
      <w:r w:rsidR="008514DA">
        <w:t>Gminy Brzostek</w:t>
      </w:r>
      <w:r>
        <w:t>;</w:t>
      </w:r>
    </w:p>
    <w:p w14:paraId="1ACDBB54" w14:textId="77777777" w:rsidR="00BD6666" w:rsidRDefault="008941D2">
      <w:pPr>
        <w:numPr>
          <w:ilvl w:val="0"/>
          <w:numId w:val="1"/>
        </w:numPr>
        <w:spacing w:line="360" w:lineRule="auto"/>
        <w:ind w:right="1" w:hanging="480"/>
      </w:pPr>
      <w:r>
        <w:t>poszanowania interesu publicznego: choć poszczególni uczestnicy konsultacji mają prawo przedstawiać swój partykularny interes, to ostateczne decyzje podejmowane w wyniku przeprowadzonych konsultacji powinny reprezentować interes publiczny i dobro ogólne.</w:t>
      </w:r>
    </w:p>
    <w:p w14:paraId="61983EC2" w14:textId="77777777" w:rsidR="00BD6666" w:rsidRDefault="008941D2">
      <w:pPr>
        <w:spacing w:after="232"/>
        <w:ind w:left="10" w:right="1"/>
      </w:pPr>
      <w:r>
        <w:rPr>
          <w:b/>
        </w:rPr>
        <w:t>§ 3.</w:t>
      </w:r>
      <w:r>
        <w:t xml:space="preserve"> 1. Przeprowadzanie konsultacji wymaga określenia:</w:t>
      </w:r>
    </w:p>
    <w:p w14:paraId="28AC8FFD" w14:textId="77777777" w:rsidR="00BD6666" w:rsidRDefault="008941D2">
      <w:pPr>
        <w:numPr>
          <w:ilvl w:val="0"/>
          <w:numId w:val="2"/>
        </w:numPr>
        <w:ind w:right="1" w:hanging="480"/>
      </w:pPr>
      <w:r>
        <w:t>przedmiotu konsultacji;</w:t>
      </w:r>
    </w:p>
    <w:p w14:paraId="7F1CABE2" w14:textId="77777777" w:rsidR="00BD6666" w:rsidRDefault="008941D2">
      <w:pPr>
        <w:numPr>
          <w:ilvl w:val="0"/>
          <w:numId w:val="2"/>
        </w:numPr>
        <w:ind w:right="1" w:hanging="480"/>
      </w:pPr>
      <w:r>
        <w:t>czasu trwania konsultacji określonego poprzez: datę rozpoczęcia i zakończenia konsultacji;</w:t>
      </w:r>
    </w:p>
    <w:p w14:paraId="09FAE82D" w14:textId="77777777" w:rsidR="00BD6666" w:rsidRDefault="008941D2">
      <w:pPr>
        <w:numPr>
          <w:ilvl w:val="0"/>
          <w:numId w:val="2"/>
        </w:numPr>
        <w:ind w:right="1" w:hanging="480"/>
      </w:pPr>
      <w:r>
        <w:t>form w jakich zostaną przeprowadzone konsultacje;</w:t>
      </w:r>
    </w:p>
    <w:p w14:paraId="3DFB8E3B" w14:textId="15A2C601" w:rsidR="006C47AA" w:rsidRDefault="008941D2">
      <w:pPr>
        <w:numPr>
          <w:ilvl w:val="0"/>
          <w:numId w:val="2"/>
        </w:numPr>
        <w:ind w:right="1" w:hanging="480"/>
      </w:pPr>
      <w:r>
        <w:t>komórki o</w:t>
      </w:r>
      <w:r w:rsidR="001523F3">
        <w:t>rganizacyjnej</w:t>
      </w:r>
      <w:r w:rsidR="006C47AA">
        <w:t xml:space="preserve"> lub oddelegowanego zespołu pracowników  </w:t>
      </w:r>
      <w:r w:rsidR="001523F3">
        <w:t>Urzędu Miejskiego w Brzostku</w:t>
      </w:r>
      <w:r>
        <w:t xml:space="preserve"> odpowiedzialnej za przeprowadzenie</w:t>
      </w:r>
      <w:r w:rsidR="006C47AA">
        <w:t xml:space="preserve"> konsultacji; </w:t>
      </w:r>
    </w:p>
    <w:p w14:paraId="59792ED5" w14:textId="768C4A31" w:rsidR="00BD6666" w:rsidRDefault="008941D2">
      <w:pPr>
        <w:numPr>
          <w:ilvl w:val="0"/>
          <w:numId w:val="2"/>
        </w:numPr>
        <w:ind w:right="1" w:hanging="480"/>
      </w:pPr>
      <w:r>
        <w:t>miejsca i czasu, w których dostępne będą informacje merytoryczne dotyczące przedmiotu</w:t>
      </w:r>
    </w:p>
    <w:p w14:paraId="19068F87" w14:textId="77777777" w:rsidR="00BD6666" w:rsidRDefault="008941D2">
      <w:pPr>
        <w:ind w:left="1196" w:right="1"/>
      </w:pPr>
      <w:r>
        <w:t>konsultacji;</w:t>
      </w:r>
    </w:p>
    <w:p w14:paraId="2BBCF8F9" w14:textId="77777777" w:rsidR="00BD6666" w:rsidRDefault="008941D2">
      <w:pPr>
        <w:numPr>
          <w:ilvl w:val="0"/>
          <w:numId w:val="2"/>
        </w:numPr>
        <w:spacing w:after="618"/>
        <w:ind w:right="1" w:hanging="480"/>
      </w:pPr>
      <w:r>
        <w:t>sposób i tryb podsumowania zgłaszanych opinii, uwag  i propozycji.</w:t>
      </w:r>
    </w:p>
    <w:p w14:paraId="0BA83483" w14:textId="77777777" w:rsidR="00BD6666" w:rsidRDefault="008941D2">
      <w:pPr>
        <w:spacing w:after="98" w:line="265" w:lineRule="auto"/>
        <w:ind w:left="10" w:right="7"/>
        <w:jc w:val="center"/>
      </w:pPr>
      <w:r>
        <w:rPr>
          <w:b/>
        </w:rPr>
        <w:t>Rozdział 2.</w:t>
      </w:r>
    </w:p>
    <w:p w14:paraId="4EF34714" w14:textId="77777777" w:rsidR="00BD6666" w:rsidRDefault="008941D2">
      <w:pPr>
        <w:spacing w:after="339" w:line="265" w:lineRule="auto"/>
        <w:ind w:left="10" w:right="8"/>
        <w:jc w:val="center"/>
      </w:pPr>
      <w:r>
        <w:rPr>
          <w:b/>
        </w:rPr>
        <w:t>Zakres konsultacji społecznych</w:t>
      </w:r>
    </w:p>
    <w:p w14:paraId="65FA9AA9" w14:textId="77777777" w:rsidR="00BD6666" w:rsidRDefault="008941D2">
      <w:pPr>
        <w:spacing w:after="232"/>
        <w:ind w:left="10" w:right="1"/>
      </w:pPr>
      <w:r>
        <w:rPr>
          <w:b/>
        </w:rPr>
        <w:t>§ 4.</w:t>
      </w:r>
      <w:r>
        <w:t xml:space="preserve"> 1. Konsultacje przeprowadza się:</w:t>
      </w:r>
    </w:p>
    <w:p w14:paraId="5A0C41C6" w14:textId="77777777" w:rsidR="00BD6666" w:rsidRDefault="008941D2">
      <w:pPr>
        <w:numPr>
          <w:ilvl w:val="0"/>
          <w:numId w:val="3"/>
        </w:numPr>
        <w:ind w:right="1" w:hanging="496"/>
      </w:pPr>
      <w:r>
        <w:t>w sprawach określonych ustawami;</w:t>
      </w:r>
    </w:p>
    <w:p w14:paraId="234436DA" w14:textId="77777777" w:rsidR="00BD6666" w:rsidRDefault="008941D2">
      <w:pPr>
        <w:numPr>
          <w:ilvl w:val="0"/>
          <w:numId w:val="3"/>
        </w:numPr>
        <w:spacing w:after="238"/>
        <w:ind w:right="1" w:hanging="496"/>
      </w:pPr>
      <w:r>
        <w:t xml:space="preserve">w sprawach ważnych dla </w:t>
      </w:r>
      <w:r w:rsidR="008514DA">
        <w:t>Gminy Brzostek</w:t>
      </w:r>
      <w:r>
        <w:t xml:space="preserve"> i jego mieszkańców.</w:t>
      </w:r>
    </w:p>
    <w:p w14:paraId="0AF90E95" w14:textId="77777777" w:rsidR="00BD6666" w:rsidRDefault="008941D2">
      <w:pPr>
        <w:spacing w:after="618" w:line="358" w:lineRule="auto"/>
        <w:ind w:left="10" w:right="1"/>
      </w:pPr>
      <w:r>
        <w:rPr>
          <w:b/>
        </w:rPr>
        <w:t>§ 5.</w:t>
      </w:r>
      <w:r>
        <w:t xml:space="preserve"> W przypadku, w którym konsultacje inicjowane są wymogiem ustawowym, zaleca się stosowanie niniejszych Zasad i trybu w zakresie, w którym jego zapisy nie są sprzeczne z zapisami ustawowymi.</w:t>
      </w:r>
    </w:p>
    <w:p w14:paraId="0FB12540" w14:textId="77777777" w:rsidR="00BD6666" w:rsidRDefault="008941D2">
      <w:pPr>
        <w:spacing w:after="98" w:line="265" w:lineRule="auto"/>
        <w:ind w:left="10" w:right="7"/>
        <w:jc w:val="center"/>
      </w:pPr>
      <w:r>
        <w:rPr>
          <w:b/>
        </w:rPr>
        <w:t>Rozdział 3.</w:t>
      </w:r>
    </w:p>
    <w:p w14:paraId="19EEC7CB" w14:textId="4463C161" w:rsidR="00BD6666" w:rsidRDefault="008941D2">
      <w:pPr>
        <w:spacing w:after="339" w:line="265" w:lineRule="auto"/>
        <w:ind w:left="10" w:right="8"/>
        <w:jc w:val="center"/>
      </w:pPr>
      <w:r>
        <w:rPr>
          <w:b/>
        </w:rPr>
        <w:t xml:space="preserve">Inicjowanie konsultacji społecznych </w:t>
      </w:r>
      <w:r w:rsidR="008E4407">
        <w:rPr>
          <w:b/>
        </w:rPr>
        <w:t>z mieszkańcami</w:t>
      </w:r>
      <w:r>
        <w:rPr>
          <w:b/>
        </w:rPr>
        <w:t xml:space="preserve"> </w:t>
      </w:r>
      <w:r w:rsidR="00D82A5A">
        <w:rPr>
          <w:b/>
        </w:rPr>
        <w:t>Gmin</w:t>
      </w:r>
      <w:r w:rsidR="008E4407">
        <w:rPr>
          <w:b/>
        </w:rPr>
        <w:t>y</w:t>
      </w:r>
      <w:r w:rsidR="00D82A5A">
        <w:rPr>
          <w:b/>
        </w:rPr>
        <w:t xml:space="preserve"> Brzostek</w:t>
      </w:r>
    </w:p>
    <w:p w14:paraId="78736B6B" w14:textId="77777777" w:rsidR="00BD6666" w:rsidRDefault="008941D2">
      <w:pPr>
        <w:spacing w:line="357" w:lineRule="auto"/>
        <w:ind w:left="10" w:right="1"/>
      </w:pPr>
      <w:r>
        <w:rPr>
          <w:b/>
        </w:rPr>
        <w:t xml:space="preserve">§ 8. </w:t>
      </w:r>
      <w:r>
        <w:t xml:space="preserve">1. Konsultacje mogą być prowadzone z inicjatywy własnej </w:t>
      </w:r>
      <w:r w:rsidR="001523F3">
        <w:t>Burmistrza Brzost</w:t>
      </w:r>
      <w:r w:rsidR="008514DA">
        <w:t>k</w:t>
      </w:r>
      <w:r w:rsidR="001523F3">
        <w:t>u</w:t>
      </w:r>
      <w:r>
        <w:t xml:space="preserve">, w tym w wyniku wymogu ustawowego lub na podstawie Wniosku o przeprowadzenie konsultacji, zwanego dalej Wnioskiem, skierowanego do </w:t>
      </w:r>
      <w:r w:rsidR="001523F3">
        <w:t>Burmistrza Brzost</w:t>
      </w:r>
      <w:r w:rsidR="008514DA">
        <w:t>k</w:t>
      </w:r>
      <w:r w:rsidR="001523F3">
        <w:t>u</w:t>
      </w:r>
      <w:r>
        <w:t xml:space="preserve"> przez:</w:t>
      </w:r>
    </w:p>
    <w:p w14:paraId="7EECDC4E" w14:textId="52E34BAD" w:rsidR="00BD6666" w:rsidRDefault="008941D2">
      <w:pPr>
        <w:numPr>
          <w:ilvl w:val="0"/>
          <w:numId w:val="4"/>
        </w:numPr>
        <w:spacing w:after="0" w:line="363" w:lineRule="auto"/>
        <w:ind w:right="1" w:hanging="510"/>
      </w:pPr>
      <w:r>
        <w:lastRenderedPageBreak/>
        <w:t xml:space="preserve">mieszkańca/mieszkańców </w:t>
      </w:r>
      <w:r w:rsidR="008514DA">
        <w:t>Gminy Brzostek</w:t>
      </w:r>
      <w:r>
        <w:t xml:space="preserve"> z poparciem co najmniej </w:t>
      </w:r>
      <w:r w:rsidR="006C47AA">
        <w:t>3</w:t>
      </w:r>
      <w:r>
        <w:t xml:space="preserve">0 mieszkańców </w:t>
      </w:r>
      <w:r w:rsidR="008514DA">
        <w:t>Gminy Brzostek</w:t>
      </w:r>
      <w:r>
        <w:t>;</w:t>
      </w:r>
    </w:p>
    <w:p w14:paraId="5FCCA707" w14:textId="77777777" w:rsidR="00BD6666" w:rsidRDefault="008941D2">
      <w:pPr>
        <w:numPr>
          <w:ilvl w:val="0"/>
          <w:numId w:val="4"/>
        </w:numPr>
        <w:ind w:right="1" w:hanging="510"/>
      </w:pPr>
      <w:r>
        <w:t xml:space="preserve">grupę co najmniej pięciu radnych </w:t>
      </w:r>
      <w:r w:rsidR="008514DA">
        <w:t>Gminy Brzostek</w:t>
      </w:r>
      <w:r>
        <w:t>;</w:t>
      </w:r>
    </w:p>
    <w:p w14:paraId="493099C6" w14:textId="77777777" w:rsidR="00BD6666" w:rsidRDefault="008941D2">
      <w:pPr>
        <w:numPr>
          <w:ilvl w:val="0"/>
          <w:numId w:val="4"/>
        </w:numPr>
        <w:ind w:right="1" w:hanging="510"/>
      </w:pPr>
      <w:r>
        <w:t xml:space="preserve">grupę co najmniej pięciu sołtysów </w:t>
      </w:r>
      <w:r w:rsidR="008514DA">
        <w:t>Gminy Brzostek</w:t>
      </w:r>
      <w:r>
        <w:t>;</w:t>
      </w:r>
    </w:p>
    <w:p w14:paraId="68881FC9" w14:textId="77777777" w:rsidR="00BD6666" w:rsidRDefault="008941D2">
      <w:pPr>
        <w:numPr>
          <w:ilvl w:val="0"/>
          <w:numId w:val="4"/>
        </w:numPr>
        <w:spacing w:line="360" w:lineRule="auto"/>
        <w:ind w:right="1" w:hanging="510"/>
      </w:pPr>
      <w:r>
        <w:t xml:space="preserve">co najmniej dwie organizacje pozarządowe lub podmioty, o których mowa w art. 3 ust. 3 ustawy </w:t>
      </w:r>
      <w:r w:rsidR="001523F3">
        <w:br/>
      </w:r>
      <w:r>
        <w:t>z dnia 24 kwietnia 2003 r. o działalności pożytku publicznego i o wolontariacie (Dz. U. z 2020 r. poz. 1057).</w:t>
      </w:r>
    </w:p>
    <w:p w14:paraId="49386093" w14:textId="77777777" w:rsidR="00BD6666" w:rsidRDefault="008941D2">
      <w:pPr>
        <w:spacing w:after="232"/>
        <w:ind w:left="10" w:right="1"/>
      </w:pPr>
      <w:r>
        <w:rPr>
          <w:b/>
        </w:rPr>
        <w:t>§ 9.</w:t>
      </w:r>
      <w:r>
        <w:t xml:space="preserve"> 1. Wniosek powinien zawierać:</w:t>
      </w:r>
    </w:p>
    <w:p w14:paraId="12DDB93A" w14:textId="77777777" w:rsidR="00BD6666" w:rsidRDefault="008941D2">
      <w:pPr>
        <w:numPr>
          <w:ilvl w:val="1"/>
          <w:numId w:val="6"/>
        </w:numPr>
        <w:spacing w:after="0" w:line="363" w:lineRule="auto"/>
        <w:ind w:right="1" w:hanging="480"/>
      </w:pPr>
      <w:r>
        <w:t>adresy korespondencyjne, numery telefonów i/lub adresy e-mailowe do inicjatora/inicjatorów konsultacji;</w:t>
      </w:r>
    </w:p>
    <w:p w14:paraId="5F17A708" w14:textId="77777777" w:rsidR="00BD6666" w:rsidRDefault="008941D2">
      <w:pPr>
        <w:numPr>
          <w:ilvl w:val="1"/>
          <w:numId w:val="6"/>
        </w:numPr>
        <w:ind w:right="1" w:hanging="480"/>
      </w:pPr>
      <w:r>
        <w:t>proponowany przedmiot konsultacji;</w:t>
      </w:r>
    </w:p>
    <w:p w14:paraId="296FCA41" w14:textId="77777777" w:rsidR="00BD6666" w:rsidRDefault="008941D2">
      <w:pPr>
        <w:numPr>
          <w:ilvl w:val="1"/>
          <w:numId w:val="6"/>
        </w:numPr>
        <w:ind w:right="1" w:hanging="480"/>
      </w:pPr>
      <w:r>
        <w:t>proponowany termin przeprowadzenia konsultacji;</w:t>
      </w:r>
    </w:p>
    <w:p w14:paraId="40AEEC1E" w14:textId="77777777" w:rsidR="00BD6666" w:rsidRDefault="008941D2">
      <w:pPr>
        <w:numPr>
          <w:ilvl w:val="1"/>
          <w:numId w:val="6"/>
        </w:numPr>
        <w:ind w:right="1" w:hanging="480"/>
      </w:pPr>
      <w:r>
        <w:t>proponowane formy konsultacji;</w:t>
      </w:r>
    </w:p>
    <w:p w14:paraId="11A4FFD6" w14:textId="77777777" w:rsidR="00BD6666" w:rsidRDefault="008941D2">
      <w:pPr>
        <w:numPr>
          <w:ilvl w:val="1"/>
          <w:numId w:val="6"/>
        </w:numPr>
        <w:ind w:right="1" w:hanging="480"/>
      </w:pPr>
      <w:r>
        <w:t>uzasadnienie przeprowadzenia konsultacji;</w:t>
      </w:r>
    </w:p>
    <w:p w14:paraId="01F76C6B" w14:textId="77777777" w:rsidR="00BD6666" w:rsidRDefault="008941D2">
      <w:pPr>
        <w:numPr>
          <w:ilvl w:val="1"/>
          <w:numId w:val="6"/>
        </w:numPr>
        <w:ind w:right="1" w:hanging="480"/>
      </w:pPr>
      <w:r>
        <w:t>podpis/y inicjatora/inicjatorów konsultacji, o których mowa w § 8.</w:t>
      </w:r>
    </w:p>
    <w:p w14:paraId="0C06F6C7" w14:textId="1591E197" w:rsidR="00BD6666" w:rsidRDefault="008941D2">
      <w:pPr>
        <w:numPr>
          <w:ilvl w:val="0"/>
          <w:numId w:val="5"/>
        </w:numPr>
        <w:spacing w:after="0" w:line="361" w:lineRule="auto"/>
        <w:ind w:right="1" w:hanging="360"/>
      </w:pPr>
      <w:r>
        <w:t xml:space="preserve">W przypadku Wniosku, o którym mowa w § 8 ust. 1 pkt 1, należy do niego dołączyć listę co najmniej </w:t>
      </w:r>
      <w:r w:rsidR="00635654">
        <w:t>3</w:t>
      </w:r>
      <w:r>
        <w:t>0 mieszkańców popierających inicjatywę zawierającą:</w:t>
      </w:r>
    </w:p>
    <w:p w14:paraId="0235E2BA" w14:textId="77777777" w:rsidR="00BD6666" w:rsidRDefault="008941D2">
      <w:pPr>
        <w:numPr>
          <w:ilvl w:val="1"/>
          <w:numId w:val="5"/>
        </w:numPr>
        <w:ind w:right="1" w:hanging="496"/>
      </w:pPr>
      <w:r>
        <w:t>imiona i nazwiska;</w:t>
      </w:r>
    </w:p>
    <w:p w14:paraId="6847A70A" w14:textId="77777777" w:rsidR="00BD6666" w:rsidRDefault="008941D2">
      <w:pPr>
        <w:numPr>
          <w:ilvl w:val="1"/>
          <w:numId w:val="5"/>
        </w:numPr>
        <w:ind w:right="1" w:hanging="496"/>
      </w:pPr>
      <w:r>
        <w:t>nazwy miejscowości zamieszkania;</w:t>
      </w:r>
    </w:p>
    <w:p w14:paraId="1FE02566" w14:textId="77777777" w:rsidR="00BD6666" w:rsidRDefault="008941D2">
      <w:pPr>
        <w:numPr>
          <w:ilvl w:val="1"/>
          <w:numId w:val="5"/>
        </w:numPr>
        <w:ind w:right="1" w:hanging="496"/>
      </w:pPr>
      <w:r>
        <w:t>podpisy osób popierających Wniosek.</w:t>
      </w:r>
    </w:p>
    <w:p w14:paraId="750779D1" w14:textId="77777777" w:rsidR="00BD6666" w:rsidRDefault="008941D2">
      <w:pPr>
        <w:numPr>
          <w:ilvl w:val="0"/>
          <w:numId w:val="5"/>
        </w:numPr>
        <w:spacing w:after="0" w:line="363" w:lineRule="auto"/>
        <w:ind w:right="1" w:hanging="360"/>
      </w:pPr>
      <w:r>
        <w:t>W przypadku Wniosku, o którym mowa w § 8 ust. 1 pkt 4, należy do niego dołączyć listę organizacji lub podmiotów występujących z inicjatywą zawierającą:</w:t>
      </w:r>
    </w:p>
    <w:p w14:paraId="3AD936DF" w14:textId="77777777" w:rsidR="00BD6666" w:rsidRDefault="008941D2" w:rsidP="001523F3">
      <w:pPr>
        <w:numPr>
          <w:ilvl w:val="1"/>
          <w:numId w:val="5"/>
        </w:numPr>
        <w:ind w:left="1134" w:right="1" w:hanging="425"/>
      </w:pPr>
      <w:r>
        <w:t>nazwy organizacji lub podmiotów oraz ich numery w Krajowym Rejestrze Sądowym;</w:t>
      </w:r>
    </w:p>
    <w:p w14:paraId="3A1ACAE0" w14:textId="77777777" w:rsidR="001523F3" w:rsidRDefault="008941D2" w:rsidP="001523F3">
      <w:pPr>
        <w:numPr>
          <w:ilvl w:val="1"/>
          <w:numId w:val="5"/>
        </w:numPr>
        <w:spacing w:line="363" w:lineRule="auto"/>
        <w:ind w:left="1134" w:right="1" w:hanging="425"/>
      </w:pPr>
      <w:r>
        <w:t>adresy siedzib organizacji lub podmiotów;</w:t>
      </w:r>
      <w:r w:rsidR="001523F3">
        <w:t xml:space="preserve"> </w:t>
      </w:r>
    </w:p>
    <w:p w14:paraId="30E5C041" w14:textId="77777777" w:rsidR="001523F3" w:rsidRDefault="008941D2" w:rsidP="001523F3">
      <w:pPr>
        <w:numPr>
          <w:ilvl w:val="1"/>
          <w:numId w:val="5"/>
        </w:numPr>
        <w:spacing w:line="363" w:lineRule="auto"/>
        <w:ind w:left="1134" w:right="1" w:hanging="425"/>
      </w:pPr>
      <w:r>
        <w:t xml:space="preserve">adresy korespondencyjne, numery telefonów i/lub adresy e-mailowe inicjatorów konsultacji; </w:t>
      </w:r>
    </w:p>
    <w:p w14:paraId="790D3F06" w14:textId="77777777" w:rsidR="00BD6666" w:rsidRDefault="008941D2" w:rsidP="001523F3">
      <w:pPr>
        <w:numPr>
          <w:ilvl w:val="1"/>
          <w:numId w:val="5"/>
        </w:numPr>
        <w:spacing w:line="363" w:lineRule="auto"/>
        <w:ind w:left="1134" w:right="1" w:hanging="425"/>
      </w:pPr>
      <w:r>
        <w:t>podpisy osób upoważnionych do reprezentowania organizacji lub podmiotów.</w:t>
      </w:r>
    </w:p>
    <w:p w14:paraId="0C37B8FA" w14:textId="77777777" w:rsidR="00BD6666" w:rsidRDefault="008941D2">
      <w:pPr>
        <w:spacing w:line="358" w:lineRule="auto"/>
        <w:ind w:left="10" w:right="1"/>
      </w:pPr>
      <w:r>
        <w:rPr>
          <w:b/>
        </w:rPr>
        <w:t>§ 10.</w:t>
      </w:r>
      <w:r>
        <w:t xml:space="preserve"> 1. W przypadku, gdy Wniosek zawiera błędy formalne, </w:t>
      </w:r>
      <w:r w:rsidR="00BF0B81">
        <w:t>Burmistrz</w:t>
      </w:r>
      <w:r w:rsidR="001523F3">
        <w:t xml:space="preserve"> Brzost</w:t>
      </w:r>
      <w:r w:rsidR="008514DA">
        <w:t>k</w:t>
      </w:r>
      <w:r w:rsidR="001523F3">
        <w:t>u</w:t>
      </w:r>
      <w:r>
        <w:t xml:space="preserve"> pisemnie informuje o tym inicjatora/inicjatorów konsultacji i wzywa do poprawienia błędów w terminie 7 dni.</w:t>
      </w:r>
    </w:p>
    <w:p w14:paraId="50C00298" w14:textId="77777777" w:rsidR="00BD6666" w:rsidRDefault="008941D2">
      <w:pPr>
        <w:spacing w:line="363" w:lineRule="auto"/>
        <w:ind w:left="720" w:right="1" w:hanging="360"/>
      </w:pPr>
      <w:r>
        <w:t xml:space="preserve">2. Jeżeli inicjator/inicjatorzy konsultacji w wyznaczonym terminie nie poprawi/ą błędów formalnych, </w:t>
      </w:r>
      <w:r w:rsidR="001523F3">
        <w:br/>
      </w:r>
      <w:r>
        <w:t>o których mowa w ust. 1, Wniosek pozostawia się bez rozpoznania.</w:t>
      </w:r>
    </w:p>
    <w:p w14:paraId="71306EC3" w14:textId="77777777" w:rsidR="00BD6666" w:rsidRDefault="008941D2">
      <w:pPr>
        <w:spacing w:after="238" w:line="358" w:lineRule="auto"/>
        <w:ind w:left="10" w:right="1"/>
      </w:pPr>
      <w:r>
        <w:rPr>
          <w:b/>
        </w:rPr>
        <w:t>§ 11.</w:t>
      </w:r>
      <w:r>
        <w:t xml:space="preserve"> Wniosek wolny od błędów formalnych zostaje podany do publicznej wiadomości poprzez umieszczenie </w:t>
      </w:r>
      <w:r w:rsidR="001523F3">
        <w:br/>
      </w:r>
      <w:r>
        <w:t xml:space="preserve">w Biuletynie Informacji Publicznej Urzędu </w:t>
      </w:r>
      <w:r w:rsidR="001523F3">
        <w:t>Miejskiego</w:t>
      </w:r>
      <w:r w:rsidR="008514DA">
        <w:t xml:space="preserve"> </w:t>
      </w:r>
      <w:r w:rsidR="001523F3">
        <w:t>w Brzost</w:t>
      </w:r>
      <w:r w:rsidR="008514DA">
        <w:t>k</w:t>
      </w:r>
      <w:r w:rsidR="001523F3">
        <w:t>u</w:t>
      </w:r>
      <w:r>
        <w:t>.</w:t>
      </w:r>
    </w:p>
    <w:p w14:paraId="6A161E1B" w14:textId="77777777" w:rsidR="00BD6666" w:rsidRDefault="008941D2">
      <w:pPr>
        <w:spacing w:after="0" w:line="357" w:lineRule="auto"/>
        <w:ind w:left="0" w:firstLine="0"/>
        <w:jc w:val="left"/>
      </w:pPr>
      <w:r>
        <w:rPr>
          <w:b/>
        </w:rPr>
        <w:t>§ 12.</w:t>
      </w:r>
      <w:r>
        <w:t xml:space="preserve"> 1. </w:t>
      </w:r>
      <w:r w:rsidR="00BF0B81">
        <w:t>Burmistrz</w:t>
      </w:r>
      <w:r w:rsidR="001523F3">
        <w:t xml:space="preserve"> Brzost</w:t>
      </w:r>
      <w:r w:rsidR="008514DA">
        <w:t>k</w:t>
      </w:r>
      <w:r w:rsidR="001523F3">
        <w:t>u</w:t>
      </w:r>
      <w:r>
        <w:t xml:space="preserve"> informuje inicjatora/inicjatorów konsultacji o uwzględnieniu lub nie uwzględnieniu Wniosku na piśmie z podaniem uzasadnienia w terminie 30 dni od złożenia poprawnego formalnie Wniosku.</w:t>
      </w:r>
    </w:p>
    <w:p w14:paraId="6D8DE7F8" w14:textId="77777777" w:rsidR="00BD6666" w:rsidRDefault="008941D2">
      <w:pPr>
        <w:spacing w:line="363" w:lineRule="auto"/>
        <w:ind w:left="720" w:right="1" w:hanging="360"/>
      </w:pPr>
      <w:r>
        <w:lastRenderedPageBreak/>
        <w:t xml:space="preserve">2. W przypadku uwzględnienia Wniosku, </w:t>
      </w:r>
      <w:r w:rsidR="00BF0B81">
        <w:t>Burmistrz</w:t>
      </w:r>
      <w:r w:rsidR="001523F3">
        <w:t xml:space="preserve"> Brzost</w:t>
      </w:r>
      <w:r w:rsidR="008514DA">
        <w:t>k</w:t>
      </w:r>
      <w:r w:rsidR="001523F3">
        <w:t>u</w:t>
      </w:r>
      <w:r>
        <w:t xml:space="preserve"> informuje również o terminie przeprowadzenia konsultacji.</w:t>
      </w:r>
    </w:p>
    <w:p w14:paraId="78090017" w14:textId="77777777" w:rsidR="00BD6666" w:rsidRDefault="008941D2">
      <w:pPr>
        <w:spacing w:after="619" w:line="357" w:lineRule="auto"/>
        <w:ind w:left="10" w:right="1"/>
      </w:pPr>
      <w:r>
        <w:rPr>
          <w:b/>
        </w:rPr>
        <w:t xml:space="preserve">§ 13. </w:t>
      </w:r>
      <w:r w:rsidR="00BF0B81">
        <w:t>Burmistrz</w:t>
      </w:r>
      <w:r w:rsidR="001523F3">
        <w:t xml:space="preserve"> Brzost</w:t>
      </w:r>
      <w:r w:rsidR="008514DA">
        <w:t>k</w:t>
      </w:r>
      <w:r w:rsidR="001523F3">
        <w:t>u</w:t>
      </w:r>
      <w:r>
        <w:t xml:space="preserve"> nie uwzględnia Wniosku, jeżeli odbyły się już ważne konsultacje społeczne we wskazanym przedmiocie, chyba że wystąpiły istotne okoliczności uzasadniające rozpatrzenie Wniosku </w:t>
      </w:r>
      <w:r w:rsidR="001523F3">
        <w:br/>
      </w:r>
      <w:r>
        <w:t>i ponowne przeprowadzenie konsultacji.</w:t>
      </w:r>
    </w:p>
    <w:p w14:paraId="0C555AE2" w14:textId="77777777" w:rsidR="00BD6666" w:rsidRDefault="008941D2">
      <w:pPr>
        <w:spacing w:after="98" w:line="265" w:lineRule="auto"/>
        <w:ind w:left="10" w:right="7"/>
        <w:jc w:val="center"/>
      </w:pPr>
      <w:r>
        <w:rPr>
          <w:b/>
        </w:rPr>
        <w:t>Rozdział 4.</w:t>
      </w:r>
    </w:p>
    <w:p w14:paraId="418C5290" w14:textId="004DE160" w:rsidR="00BD6666" w:rsidRDefault="008941D2">
      <w:pPr>
        <w:spacing w:after="337" w:line="265" w:lineRule="auto"/>
        <w:ind w:left="10" w:right="4"/>
        <w:jc w:val="center"/>
      </w:pPr>
      <w:r>
        <w:rPr>
          <w:b/>
        </w:rPr>
        <w:t xml:space="preserve">Tryb przeprowadzania konsultacji społecznych </w:t>
      </w:r>
      <w:r w:rsidR="00085427">
        <w:rPr>
          <w:b/>
        </w:rPr>
        <w:t>z mieszkańcami</w:t>
      </w:r>
      <w:r>
        <w:rPr>
          <w:b/>
        </w:rPr>
        <w:t xml:space="preserve"> </w:t>
      </w:r>
      <w:r w:rsidR="00D82A5A">
        <w:rPr>
          <w:b/>
        </w:rPr>
        <w:t>Gmin</w:t>
      </w:r>
      <w:r w:rsidR="00085427">
        <w:rPr>
          <w:b/>
        </w:rPr>
        <w:t>y</w:t>
      </w:r>
      <w:r w:rsidR="00D82A5A">
        <w:rPr>
          <w:b/>
        </w:rPr>
        <w:t xml:space="preserve"> Brzostek</w:t>
      </w:r>
    </w:p>
    <w:p w14:paraId="3F483C93" w14:textId="77777777" w:rsidR="00BD6666" w:rsidRDefault="008941D2">
      <w:pPr>
        <w:spacing w:after="354"/>
        <w:ind w:left="10" w:right="1"/>
      </w:pPr>
      <w:r>
        <w:rPr>
          <w:b/>
        </w:rPr>
        <w:t xml:space="preserve">§ 14. </w:t>
      </w:r>
      <w:r>
        <w:t xml:space="preserve">Decyzję o przeprowadzeniu konsultacji podejmuje </w:t>
      </w:r>
      <w:r w:rsidR="00BF0B81">
        <w:t>Burmistrz</w:t>
      </w:r>
      <w:r w:rsidR="001523F3">
        <w:t xml:space="preserve"> Brzost</w:t>
      </w:r>
      <w:r w:rsidR="008514DA">
        <w:t>k</w:t>
      </w:r>
      <w:r w:rsidR="001523F3">
        <w:t>u</w:t>
      </w:r>
      <w:r>
        <w:t xml:space="preserve"> w drodze zarządzenia.</w:t>
      </w:r>
    </w:p>
    <w:p w14:paraId="51489A35" w14:textId="77777777" w:rsidR="00BD6666" w:rsidRDefault="008941D2">
      <w:pPr>
        <w:spacing w:after="239" w:line="357" w:lineRule="auto"/>
        <w:ind w:left="10" w:right="1"/>
      </w:pPr>
      <w:r>
        <w:rPr>
          <w:b/>
        </w:rPr>
        <w:t xml:space="preserve">§ 15. </w:t>
      </w:r>
      <w:r>
        <w:t xml:space="preserve">W przypadku konsultacji zainicjowanych Wnioskiem, o którym mowa w § 8, </w:t>
      </w:r>
      <w:r w:rsidR="00BF0B81">
        <w:t>Burmistrz</w:t>
      </w:r>
      <w:r w:rsidR="001523F3">
        <w:t xml:space="preserve"> Brzost</w:t>
      </w:r>
      <w:r w:rsidR="008514DA">
        <w:t>k</w:t>
      </w:r>
      <w:r w:rsidR="001523F3">
        <w:t>u</w:t>
      </w:r>
      <w:r>
        <w:t xml:space="preserve"> określa dobór form konsultacji biorąc pod uwagę formy zaproponowane przez inicjatora/inicjatorów konsultacji.</w:t>
      </w:r>
    </w:p>
    <w:p w14:paraId="6950D60B" w14:textId="77777777" w:rsidR="00BD6666" w:rsidRDefault="008941D2">
      <w:pPr>
        <w:spacing w:line="357" w:lineRule="auto"/>
        <w:ind w:left="10" w:right="1"/>
      </w:pPr>
      <w:r>
        <w:rPr>
          <w:b/>
        </w:rPr>
        <w:t xml:space="preserve">§ 16. </w:t>
      </w:r>
      <w:r>
        <w:t>1. Zarządzenie o przeprowadzeniu konsultacji podaje się do publicznej wiadomości w terminie co najmniej 7 dni przed rozpoczęciem konsultacji poprzez jego zamieszczenie w Biuletyn</w:t>
      </w:r>
      <w:r w:rsidR="001523F3">
        <w:t>ie Informacji Publicznej Urzędu Miejskiego w Brzost</w:t>
      </w:r>
      <w:r w:rsidR="008514DA">
        <w:t>k</w:t>
      </w:r>
      <w:r w:rsidR="001523F3">
        <w:t>u</w:t>
      </w:r>
      <w:r>
        <w:t>.</w:t>
      </w:r>
    </w:p>
    <w:p w14:paraId="5D304853" w14:textId="77777777" w:rsidR="00BD6666" w:rsidRDefault="008941D2">
      <w:pPr>
        <w:spacing w:line="361" w:lineRule="auto"/>
        <w:ind w:left="720" w:right="1" w:hanging="360"/>
      </w:pPr>
      <w:r>
        <w:t>2. Wraz z publikacją zarządzenia podawane są do wiadomości publicznej niezbędne materiały informacyjne dotyczące przedmiotu konsultacji.</w:t>
      </w:r>
    </w:p>
    <w:p w14:paraId="20537A50" w14:textId="74B22812" w:rsidR="00BD6666" w:rsidRDefault="008941D2">
      <w:pPr>
        <w:spacing w:after="232"/>
        <w:ind w:left="10" w:right="1"/>
      </w:pPr>
      <w:r>
        <w:rPr>
          <w:b/>
        </w:rPr>
        <w:t>§ 17.</w:t>
      </w:r>
      <w:r>
        <w:t xml:space="preserve"> 1. Prowadząca konsultacje komórka </w:t>
      </w:r>
      <w:r w:rsidR="006C47AA">
        <w:t xml:space="preserve"> </w:t>
      </w:r>
      <w:r>
        <w:t xml:space="preserve">organizacyjna </w:t>
      </w:r>
      <w:r w:rsidR="003D2727">
        <w:t xml:space="preserve"> lub oddelegowany zespół pracowników </w:t>
      </w:r>
      <w:r>
        <w:t xml:space="preserve">Urzędu </w:t>
      </w:r>
      <w:r w:rsidR="001523F3">
        <w:t>Miejskiego w Brzostku</w:t>
      </w:r>
      <w:r>
        <w:t>:</w:t>
      </w:r>
    </w:p>
    <w:p w14:paraId="3D880097" w14:textId="77777777" w:rsidR="00BD6666" w:rsidRDefault="008941D2">
      <w:pPr>
        <w:numPr>
          <w:ilvl w:val="0"/>
          <w:numId w:val="7"/>
        </w:numPr>
        <w:spacing w:after="0" w:line="363" w:lineRule="auto"/>
        <w:ind w:right="1" w:hanging="480"/>
      </w:pPr>
      <w:r>
        <w:t>dokłada wszelkich starań do zapewnienia, jak najszerszego dostępu do informacji o przedmiocie konsultacji poprzez dostępne kanały komunikacji ze społecznością lokalną;</w:t>
      </w:r>
    </w:p>
    <w:p w14:paraId="258B7D2B" w14:textId="77777777" w:rsidR="00BD6666" w:rsidRDefault="008941D2">
      <w:pPr>
        <w:numPr>
          <w:ilvl w:val="0"/>
          <w:numId w:val="7"/>
        </w:numPr>
        <w:spacing w:line="359" w:lineRule="auto"/>
        <w:ind w:right="1" w:hanging="480"/>
      </w:pPr>
      <w:r>
        <w:t>zobowiązana jest do zapewnienia właściwych warunków ich prowadzenia, w zależności od formy w jakiej zostały zaplanowane, do zapewnienia pomieszczeń, pełnego i łatwego dostępu do dokumentów i informacji objętych konsultacjami oraz bezstronnego sposobu prowadzenia spotkań i dyskusji w trakcie konsultacji.</w:t>
      </w:r>
    </w:p>
    <w:p w14:paraId="734DAC11" w14:textId="77777777" w:rsidR="00BD6666" w:rsidRDefault="008941D2">
      <w:pPr>
        <w:spacing w:after="238" w:line="358" w:lineRule="auto"/>
        <w:ind w:left="10" w:right="1"/>
      </w:pPr>
      <w:r>
        <w:rPr>
          <w:b/>
        </w:rPr>
        <w:t>§ 18.</w:t>
      </w:r>
      <w:r>
        <w:t xml:space="preserve"> W konsultacjach, o ile zachodzi taka potrzeba, możliwy jest udział ekspertów zewnętrznych, którzy mają rolę doradczą dla uczestników konsultacji.</w:t>
      </w:r>
    </w:p>
    <w:p w14:paraId="05CEF307" w14:textId="77777777" w:rsidR="00BD6666" w:rsidRDefault="008941D2">
      <w:pPr>
        <w:spacing w:after="354"/>
        <w:ind w:left="10" w:right="1"/>
      </w:pPr>
      <w:r>
        <w:rPr>
          <w:b/>
        </w:rPr>
        <w:t>§ 19.</w:t>
      </w:r>
      <w:r>
        <w:t xml:space="preserve"> Konsultacje mogą być prowadzone przez podmioty zewnętrzne.</w:t>
      </w:r>
    </w:p>
    <w:p w14:paraId="6F4E07EA" w14:textId="77777777" w:rsidR="00BD6666" w:rsidRDefault="008941D2">
      <w:pPr>
        <w:spacing w:line="356" w:lineRule="auto"/>
        <w:ind w:left="10" w:right="1"/>
      </w:pPr>
      <w:r>
        <w:rPr>
          <w:b/>
        </w:rPr>
        <w:t xml:space="preserve">§ 20. </w:t>
      </w:r>
      <w:r w:rsidR="00BF0B81">
        <w:t>Burmistrz</w:t>
      </w:r>
      <w:r w:rsidR="001523F3">
        <w:t xml:space="preserve"> Brzost</w:t>
      </w:r>
      <w:r w:rsidR="008514DA">
        <w:t>k</w:t>
      </w:r>
      <w:r w:rsidR="001523F3">
        <w:t>u</w:t>
      </w:r>
      <w:r>
        <w:t xml:space="preserve"> wybiera formy konsultacji biorąc pod uwagę interesariuszy i adresatów konsultacji, koszty prowadzenia konsultacji i wagę przedmiotu konsultacji w kontekście interesu publicznego.</w:t>
      </w:r>
    </w:p>
    <w:p w14:paraId="1F929AF0" w14:textId="77777777" w:rsidR="001523F3" w:rsidRDefault="001523F3">
      <w:pPr>
        <w:spacing w:after="98" w:line="265" w:lineRule="auto"/>
        <w:ind w:left="10" w:right="7"/>
        <w:jc w:val="center"/>
        <w:rPr>
          <w:b/>
        </w:rPr>
      </w:pPr>
    </w:p>
    <w:p w14:paraId="564EB7A3" w14:textId="77777777" w:rsidR="001523F3" w:rsidRDefault="001523F3">
      <w:pPr>
        <w:spacing w:after="98" w:line="265" w:lineRule="auto"/>
        <w:ind w:left="10" w:right="7"/>
        <w:jc w:val="center"/>
        <w:rPr>
          <w:b/>
        </w:rPr>
      </w:pPr>
    </w:p>
    <w:p w14:paraId="24E7C8E0" w14:textId="77777777" w:rsidR="001523F3" w:rsidRDefault="001523F3">
      <w:pPr>
        <w:spacing w:after="98" w:line="265" w:lineRule="auto"/>
        <w:ind w:left="10" w:right="7"/>
        <w:jc w:val="center"/>
        <w:rPr>
          <w:b/>
        </w:rPr>
      </w:pPr>
    </w:p>
    <w:p w14:paraId="6B11F8FD" w14:textId="77777777" w:rsidR="00BD6666" w:rsidRDefault="008941D2">
      <w:pPr>
        <w:spacing w:after="98" w:line="265" w:lineRule="auto"/>
        <w:ind w:left="10" w:right="7"/>
        <w:jc w:val="center"/>
      </w:pPr>
      <w:r>
        <w:rPr>
          <w:b/>
        </w:rPr>
        <w:lastRenderedPageBreak/>
        <w:t>Rozdział 6.</w:t>
      </w:r>
    </w:p>
    <w:p w14:paraId="2B89E3EB" w14:textId="77777777" w:rsidR="00BD6666" w:rsidRDefault="008941D2">
      <w:pPr>
        <w:spacing w:after="337" w:line="265" w:lineRule="auto"/>
        <w:ind w:left="10" w:right="9"/>
        <w:jc w:val="center"/>
      </w:pPr>
      <w:r>
        <w:rPr>
          <w:b/>
        </w:rPr>
        <w:t>Wyniki konsultacji społecznych</w:t>
      </w:r>
    </w:p>
    <w:p w14:paraId="63F97853" w14:textId="77777777" w:rsidR="00BD6666" w:rsidRDefault="008941D2">
      <w:pPr>
        <w:spacing w:line="358" w:lineRule="auto"/>
        <w:ind w:left="10" w:right="1"/>
      </w:pPr>
      <w:r>
        <w:rPr>
          <w:b/>
        </w:rPr>
        <w:t xml:space="preserve">§ 21. </w:t>
      </w:r>
      <w:r>
        <w:t>1. Po zakończeniu konsultacj</w:t>
      </w:r>
      <w:r w:rsidR="001523F3">
        <w:t>i komórka organizacyjna Urzędu Miejskiego w Brzostku</w:t>
      </w:r>
      <w:r>
        <w:t xml:space="preserve"> prowadząca konsultacje zamieszcza wyniki konsultacji w Biuletynie Informacji Pub</w:t>
      </w:r>
      <w:r w:rsidR="001523F3">
        <w:t>licznej Urzędu Miejskiego w Brzostku</w:t>
      </w:r>
      <w:r>
        <w:t>.</w:t>
      </w:r>
    </w:p>
    <w:p w14:paraId="7489ECB4" w14:textId="77777777" w:rsidR="00BD6666" w:rsidRDefault="008941D2">
      <w:pPr>
        <w:spacing w:line="363" w:lineRule="auto"/>
        <w:ind w:left="720" w:right="1" w:hanging="360"/>
      </w:pPr>
      <w:r>
        <w:t>2. W uzasadnionych przypadkach wyniki konsultacji mogą być ogłoszone w późniejszym terminie, nieprzekraczającym jednak 60 dni od zakończenia konsultacji.</w:t>
      </w:r>
    </w:p>
    <w:p w14:paraId="6A4AAC73" w14:textId="77777777" w:rsidR="00BD6666" w:rsidRDefault="008941D2">
      <w:pPr>
        <w:spacing w:after="234"/>
        <w:ind w:left="10" w:right="1"/>
      </w:pPr>
      <w:r>
        <w:rPr>
          <w:b/>
        </w:rPr>
        <w:t xml:space="preserve">§ 22. </w:t>
      </w:r>
      <w:r>
        <w:t>1 Wyniki konsultacji, o których mowa w § 21, powinny zawierać co najmniej:</w:t>
      </w:r>
    </w:p>
    <w:p w14:paraId="4DC6A9BE" w14:textId="77777777" w:rsidR="00BD6666" w:rsidRDefault="008941D2">
      <w:pPr>
        <w:numPr>
          <w:ilvl w:val="0"/>
          <w:numId w:val="8"/>
        </w:numPr>
        <w:ind w:right="1" w:hanging="360"/>
      </w:pPr>
      <w:r>
        <w:t>informację o komórce meryto</w:t>
      </w:r>
      <w:r w:rsidR="001523F3">
        <w:t>rycznej Urzędu Miejskiego w Brzostku</w:t>
      </w:r>
      <w:r>
        <w:t xml:space="preserve"> przeprowadzającej konsultacje;</w:t>
      </w:r>
    </w:p>
    <w:p w14:paraId="596AC26D" w14:textId="77777777" w:rsidR="00BD6666" w:rsidRDefault="008941D2">
      <w:pPr>
        <w:numPr>
          <w:ilvl w:val="0"/>
          <w:numId w:val="8"/>
        </w:numPr>
        <w:ind w:right="1" w:hanging="360"/>
      </w:pPr>
      <w:r>
        <w:t>informacje o przebiegu konsultacji;</w:t>
      </w:r>
    </w:p>
    <w:p w14:paraId="6FB1B8B8" w14:textId="77777777" w:rsidR="00BD6666" w:rsidRDefault="008941D2">
      <w:pPr>
        <w:numPr>
          <w:ilvl w:val="0"/>
          <w:numId w:val="8"/>
        </w:numPr>
        <w:ind w:right="1" w:hanging="360"/>
      </w:pPr>
      <w:r>
        <w:t>informacje o zebranych propozycjach i opiniach mieszkańców;</w:t>
      </w:r>
    </w:p>
    <w:p w14:paraId="100864FB" w14:textId="77777777" w:rsidR="00BD6666" w:rsidRDefault="008941D2">
      <w:pPr>
        <w:numPr>
          <w:ilvl w:val="0"/>
          <w:numId w:val="8"/>
        </w:numPr>
        <w:spacing w:after="372" w:line="363" w:lineRule="auto"/>
        <w:ind w:right="1" w:hanging="360"/>
      </w:pPr>
      <w:r>
        <w:t xml:space="preserve">stanowisko </w:t>
      </w:r>
      <w:r w:rsidR="001523F3">
        <w:t>Burmistrza Brzost</w:t>
      </w:r>
      <w:r w:rsidR="008514DA">
        <w:t>k</w:t>
      </w:r>
      <w:r w:rsidR="001523F3">
        <w:t>u</w:t>
      </w:r>
      <w:r>
        <w:t xml:space="preserve"> do zebranych propozycji, przy czym nie wyklucza się opracowań zbiorczych.</w:t>
      </w:r>
    </w:p>
    <w:p w14:paraId="2D16A7A8" w14:textId="77777777" w:rsidR="00BD6666" w:rsidRDefault="008941D2">
      <w:pPr>
        <w:spacing w:after="98" w:line="265" w:lineRule="auto"/>
        <w:ind w:left="10" w:right="7"/>
        <w:jc w:val="center"/>
      </w:pPr>
      <w:r>
        <w:rPr>
          <w:b/>
        </w:rPr>
        <w:t>Rozdział 7.</w:t>
      </w:r>
    </w:p>
    <w:p w14:paraId="592AB3E4" w14:textId="77777777" w:rsidR="00BD6666" w:rsidRDefault="008941D2">
      <w:pPr>
        <w:spacing w:after="339" w:line="265" w:lineRule="auto"/>
        <w:ind w:left="10" w:right="8"/>
        <w:jc w:val="center"/>
      </w:pPr>
      <w:r>
        <w:rPr>
          <w:b/>
        </w:rPr>
        <w:t>Postanowienia końcowe</w:t>
      </w:r>
    </w:p>
    <w:p w14:paraId="56442631" w14:textId="77777777" w:rsidR="00BD6666" w:rsidRDefault="008941D2">
      <w:pPr>
        <w:spacing w:after="352"/>
        <w:ind w:left="10" w:right="1"/>
      </w:pPr>
      <w:r>
        <w:rPr>
          <w:b/>
        </w:rPr>
        <w:t xml:space="preserve">§ 23. </w:t>
      </w:r>
      <w:r>
        <w:t>Konsultacje są ważne bez względu na liczbę uczestniczących w nich osób.</w:t>
      </w:r>
    </w:p>
    <w:p w14:paraId="0F7A0304" w14:textId="77777777" w:rsidR="00BD6666" w:rsidRDefault="008941D2">
      <w:pPr>
        <w:spacing w:after="238" w:line="358" w:lineRule="auto"/>
        <w:ind w:left="10" w:right="1"/>
      </w:pPr>
      <w:r>
        <w:rPr>
          <w:b/>
        </w:rPr>
        <w:t xml:space="preserve">§ 24. </w:t>
      </w:r>
      <w:r>
        <w:t xml:space="preserve">Wyniki konsultacji nie są wiążące dla organów </w:t>
      </w:r>
      <w:r w:rsidR="008514DA">
        <w:t>Gminy Brzostek</w:t>
      </w:r>
      <w:r>
        <w:t>, podejmujących rozstrzygnięcie w sprawie objętej konsultacjami, powinny jednak być brane pod uwagę przy podejmowaniu decyzji.</w:t>
      </w:r>
    </w:p>
    <w:p w14:paraId="56D2626E" w14:textId="77777777" w:rsidR="00BD6666" w:rsidRDefault="008941D2">
      <w:pPr>
        <w:spacing w:line="358" w:lineRule="auto"/>
        <w:ind w:left="10" w:right="1"/>
      </w:pPr>
      <w:r>
        <w:rPr>
          <w:b/>
        </w:rPr>
        <w:t xml:space="preserve">§ 25. </w:t>
      </w:r>
      <w:r w:rsidR="00BF0B81">
        <w:t>Burmistrz</w:t>
      </w:r>
      <w:r w:rsidR="001523F3">
        <w:t xml:space="preserve"> Brzost</w:t>
      </w:r>
      <w:r w:rsidR="008514DA">
        <w:t>k</w:t>
      </w:r>
      <w:r w:rsidR="001523F3">
        <w:t>u</w:t>
      </w:r>
      <w:r>
        <w:t xml:space="preserve"> prowadzi ewaluację procesu konsultacji w celu dalszego doskonalenia zasad i reguł dialogu z mieszkańcami.</w:t>
      </w:r>
    </w:p>
    <w:p w14:paraId="3A885C7C" w14:textId="6496ABE3" w:rsidR="00464BEE" w:rsidRDefault="00464BEE" w:rsidP="00464BEE">
      <w:pPr>
        <w:tabs>
          <w:tab w:val="left" w:pos="680"/>
        </w:tabs>
        <w:spacing w:before="20" w:after="20"/>
        <w:rPr>
          <w:color w:val="auto"/>
        </w:rPr>
      </w:pPr>
      <w:r>
        <w:t xml:space="preserve">                                     Przewodniczący Rady</w:t>
      </w:r>
    </w:p>
    <w:p w14:paraId="1C50D8B7" w14:textId="034D0147" w:rsidR="00464BEE" w:rsidRDefault="00464BEE" w:rsidP="00464BEE">
      <w:pPr>
        <w:tabs>
          <w:tab w:val="left" w:pos="680"/>
        </w:tabs>
        <w:spacing w:before="20" w:after="20"/>
      </w:pPr>
      <w:r>
        <w:t xml:space="preserve">                                               Marcin Sas</w:t>
      </w:r>
    </w:p>
    <w:p w14:paraId="53F97BE2" w14:textId="77777777" w:rsidR="00464BEE" w:rsidRDefault="00464BEE">
      <w:pPr>
        <w:spacing w:line="358" w:lineRule="auto"/>
        <w:ind w:left="10" w:right="1"/>
      </w:pPr>
    </w:p>
    <w:p w14:paraId="25127567" w14:textId="77777777" w:rsidR="00464BEE" w:rsidRDefault="00464BEE">
      <w:pPr>
        <w:spacing w:line="358" w:lineRule="auto"/>
        <w:ind w:left="10" w:right="1"/>
      </w:pPr>
    </w:p>
    <w:p w14:paraId="6016F5B8" w14:textId="77777777" w:rsidR="00BD6666" w:rsidRDefault="00BD6666">
      <w:pPr>
        <w:sectPr w:rsidR="00BD6666">
          <w:footerReference w:type="even" r:id="rId11"/>
          <w:footerReference w:type="default" r:id="rId12"/>
          <w:footerReference w:type="first" r:id="rId13"/>
          <w:pgSz w:w="11900" w:h="16840"/>
          <w:pgMar w:top="1426" w:right="1007" w:bottom="1342" w:left="1022" w:header="708" w:footer="262" w:gutter="0"/>
          <w:pgNumType w:start="1"/>
          <w:cols w:space="708"/>
        </w:sectPr>
      </w:pPr>
    </w:p>
    <w:p w14:paraId="6BDD72ED" w14:textId="77777777" w:rsidR="00BD6666" w:rsidRDefault="008941D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298EDB32" w14:textId="77777777" w:rsidR="00BD6666" w:rsidRDefault="008941D2">
      <w:pPr>
        <w:spacing w:after="104" w:line="259" w:lineRule="auto"/>
        <w:ind w:left="0" w:firstLine="0"/>
        <w:jc w:val="center"/>
      </w:pPr>
      <w:r>
        <w:rPr>
          <w:b/>
        </w:rPr>
        <w:t xml:space="preserve">UZASADNIENIE </w:t>
      </w:r>
    </w:p>
    <w:p w14:paraId="687BD29F" w14:textId="77777777" w:rsidR="00BD6666" w:rsidRDefault="008941D2">
      <w:pPr>
        <w:spacing w:after="104" w:line="259" w:lineRule="auto"/>
        <w:ind w:left="0" w:firstLine="0"/>
        <w:jc w:val="left"/>
      </w:pPr>
      <w:r>
        <w:t xml:space="preserve"> </w:t>
      </w:r>
    </w:p>
    <w:p w14:paraId="714C0636" w14:textId="42C7B1EC" w:rsidR="00BD6666" w:rsidRDefault="008941D2" w:rsidP="00464BEE">
      <w:pPr>
        <w:spacing w:after="0" w:line="357" w:lineRule="auto"/>
        <w:ind w:left="-5"/>
        <w:jc w:val="left"/>
      </w:pPr>
      <w:r>
        <w:t xml:space="preserve"> Określenie zasad przeprowadzania konsultacji </w:t>
      </w:r>
      <w:r w:rsidR="00B5780A">
        <w:t>z mieszkańcami</w:t>
      </w:r>
      <w:r>
        <w:t xml:space="preserve"> </w:t>
      </w:r>
      <w:r w:rsidR="007640A6">
        <w:t>Gmin</w:t>
      </w:r>
      <w:r w:rsidR="00B5780A">
        <w:t>y</w:t>
      </w:r>
      <w:r w:rsidR="007640A6">
        <w:t xml:space="preserve"> Brzostek</w:t>
      </w:r>
      <w:r w:rsidR="00DE5D07">
        <w:t xml:space="preserve"> </w:t>
      </w:r>
      <w:r>
        <w:t>umożliwi zarówno mieszkańcom, Radzie Gminy, sołectwom, jak i uprawnionym organizacjom pozarządowym i innym podmiotom ak</w:t>
      </w:r>
      <w:r w:rsidR="00DE5D07">
        <w:t>tywniej włączyć się w życie społ</w:t>
      </w:r>
      <w:r>
        <w:t xml:space="preserve">eczne naszej gminy, jak i mieć większy wpływ na rozwój naszej gminy, na kierunki rozwoju. </w:t>
      </w:r>
    </w:p>
    <w:p w14:paraId="0C972767" w14:textId="77777777" w:rsidR="00BD6666" w:rsidRDefault="008941D2" w:rsidP="00464BEE">
      <w:pPr>
        <w:spacing w:after="104" w:line="259" w:lineRule="auto"/>
        <w:ind w:left="0" w:firstLine="0"/>
        <w:jc w:val="left"/>
      </w:pPr>
      <w:r>
        <w:t xml:space="preserve"> </w:t>
      </w:r>
    </w:p>
    <w:p w14:paraId="34BF854F" w14:textId="65B44E84" w:rsidR="00464BEE" w:rsidRDefault="008941D2" w:rsidP="00464BEE">
      <w:pPr>
        <w:spacing w:after="0" w:line="357" w:lineRule="auto"/>
        <w:ind w:left="-15" w:firstLine="720"/>
        <w:jc w:val="left"/>
        <w:rPr>
          <w:color w:val="auto"/>
        </w:rPr>
      </w:pPr>
      <w:r>
        <w:t>Właściwie sformalizowane i przeprowadzone konsultacj</w:t>
      </w:r>
      <w:r w:rsidR="00B622B4">
        <w:t>e</w:t>
      </w:r>
      <w:r>
        <w:t xml:space="preserve"> są ważnym elementem w strategii rozwoju naszej gminy. </w:t>
      </w:r>
      <w:r w:rsidR="00464BEE">
        <w:br/>
      </w:r>
      <w:r>
        <w:t>Wobec powyższego podjęcie stosownej uchwały jest zasadne.</w:t>
      </w:r>
      <w:r w:rsidR="00464BEE">
        <w:br/>
        <w:t xml:space="preserve"> </w:t>
      </w:r>
      <w:r w:rsidR="00464BEE">
        <w:br/>
        <w:t xml:space="preserve">                                                                                                      Przewodniczący Rady</w:t>
      </w:r>
    </w:p>
    <w:p w14:paraId="3269F686" w14:textId="5134F804" w:rsidR="00464BEE" w:rsidRDefault="00464BEE" w:rsidP="00464BEE">
      <w:pPr>
        <w:tabs>
          <w:tab w:val="left" w:pos="680"/>
        </w:tabs>
        <w:spacing w:before="20" w:after="20"/>
      </w:pPr>
      <w:r>
        <w:t xml:space="preserve">                               Marcin Sas</w:t>
      </w:r>
    </w:p>
    <w:p w14:paraId="3C36C427" w14:textId="56AFF223" w:rsidR="00464BEE" w:rsidRDefault="00464BEE" w:rsidP="00464BEE">
      <w:pPr>
        <w:spacing w:after="10480" w:line="357" w:lineRule="auto"/>
        <w:ind w:left="730"/>
        <w:jc w:val="left"/>
      </w:pPr>
    </w:p>
    <w:sectPr w:rsidR="00464BEE" w:rsidSect="008514DA">
      <w:footerReference w:type="even" r:id="rId14"/>
      <w:footerReference w:type="default" r:id="rId15"/>
      <w:footerReference w:type="first" r:id="rId16"/>
      <w:pgSz w:w="11907" w:h="16839"/>
      <w:pgMar w:top="1440" w:right="862" w:bottom="1440" w:left="1440" w:header="708" w:footer="263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8A2E" w16cex:dateUtc="2021-07-09T06:41:00Z"/>
  <w16cex:commentExtensible w16cex:durableId="24928A5E" w16cex:dateUtc="2021-07-09T06:42:00Z"/>
  <w16cex:commentExtensible w16cex:durableId="24928A54" w16cex:dateUtc="2021-07-09T06:41:00Z"/>
  <w16cex:commentExtensible w16cex:durableId="24928AA9" w16cex:dateUtc="2021-07-09T06:43:00Z"/>
  <w16cex:commentExtensible w16cex:durableId="24928B97" w16cex:dateUtc="2021-07-09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94961F" w16cid:durableId="24928A2E"/>
  <w16cid:commentId w16cid:paraId="3AA372FB" w16cid:durableId="24928A5E"/>
  <w16cid:commentId w16cid:paraId="0046425D" w16cid:durableId="24928A54"/>
  <w16cid:commentId w16cid:paraId="61D58C91" w16cid:durableId="24928AA9"/>
  <w16cid:commentId w16cid:paraId="3D46012A" w16cid:durableId="24928B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07F4" w14:textId="77777777" w:rsidR="00075A88" w:rsidRDefault="00075A88">
      <w:pPr>
        <w:spacing w:after="0" w:line="240" w:lineRule="auto"/>
      </w:pPr>
      <w:r>
        <w:separator/>
      </w:r>
    </w:p>
  </w:endnote>
  <w:endnote w:type="continuationSeparator" w:id="0">
    <w:p w14:paraId="64738DF9" w14:textId="77777777" w:rsidR="00075A88" w:rsidRDefault="0007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5DD1" w14:textId="77777777" w:rsidR="00BD6666" w:rsidRDefault="008941D2">
    <w:pPr>
      <w:spacing w:after="0" w:line="259" w:lineRule="auto"/>
      <w:ind w:left="150" w:firstLine="0"/>
      <w:jc w:val="left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DB5DBBC" w14:textId="77777777" w:rsidR="00BD6666" w:rsidRDefault="008941D2">
    <w:pPr>
      <w:spacing w:after="0" w:line="259" w:lineRule="auto"/>
      <w:ind w:left="150" w:firstLine="0"/>
      <w:jc w:val="left"/>
    </w:pPr>
    <w:r>
      <w:rPr>
        <w:sz w:val="18"/>
      </w:rPr>
      <w:t>Id: 6E816CC2-65CC-4532-ACA8-591E8DE5858B. Uchwalony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86815"/>
      <w:docPartObj>
        <w:docPartGallery w:val="Page Numbers (Bottom of Page)"/>
        <w:docPartUnique/>
      </w:docPartObj>
    </w:sdtPr>
    <w:sdtEndPr/>
    <w:sdtContent>
      <w:p w14:paraId="61C44748" w14:textId="77777777" w:rsidR="00D82A5A" w:rsidRDefault="00D82A5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00">
          <w:rPr>
            <w:noProof/>
          </w:rPr>
          <w:t>1</w:t>
        </w:r>
        <w:r>
          <w:fldChar w:fldCharType="end"/>
        </w:r>
      </w:p>
    </w:sdtContent>
  </w:sdt>
  <w:p w14:paraId="41EF7FC8" w14:textId="77777777" w:rsidR="00BD6666" w:rsidRDefault="00BD6666">
    <w:pPr>
      <w:spacing w:after="0" w:line="259" w:lineRule="auto"/>
      <w:ind w:left="15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9D99" w14:textId="77777777" w:rsidR="00BD6666" w:rsidRDefault="008941D2">
    <w:pPr>
      <w:spacing w:after="0" w:line="259" w:lineRule="auto"/>
      <w:ind w:left="150" w:firstLine="0"/>
      <w:jc w:val="left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184CC01" w14:textId="77777777" w:rsidR="00BD6666" w:rsidRDefault="008941D2">
    <w:pPr>
      <w:spacing w:after="0" w:line="259" w:lineRule="auto"/>
      <w:ind w:left="150" w:firstLine="0"/>
      <w:jc w:val="left"/>
    </w:pPr>
    <w:r>
      <w:rPr>
        <w:sz w:val="18"/>
      </w:rPr>
      <w:t>Id: 6E816CC2-65CC-4532-ACA8-591E8DE5858B. Uchwalony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5861F" w14:textId="77777777" w:rsidR="00BD6666" w:rsidRDefault="008941D2">
    <w:pPr>
      <w:spacing w:after="0" w:line="259" w:lineRule="auto"/>
      <w:ind w:left="-22" w:right="-7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37073D36" w14:textId="77777777" w:rsidR="00BD6666" w:rsidRDefault="008941D2">
    <w:pPr>
      <w:tabs>
        <w:tab w:val="right" w:pos="9871"/>
      </w:tabs>
      <w:spacing w:after="0" w:line="259" w:lineRule="auto"/>
      <w:ind w:left="-22" w:right="-7" w:firstLine="0"/>
      <w:jc w:val="left"/>
    </w:pPr>
    <w:r>
      <w:rPr>
        <w:sz w:val="18"/>
      </w:rPr>
      <w:t>Id: 6E816CC2-65CC-4532-ACA8-591E8DE5858B. Uchwalony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16C8" w14:textId="77777777" w:rsidR="00BD6666" w:rsidRDefault="008941D2">
    <w:pPr>
      <w:tabs>
        <w:tab w:val="right" w:pos="9871"/>
      </w:tabs>
      <w:spacing w:after="0" w:line="259" w:lineRule="auto"/>
      <w:ind w:left="-22" w:right="-7" w:firstLine="0"/>
      <w:jc w:val="left"/>
    </w:pPr>
    <w:r>
      <w:rPr>
        <w:sz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A7743" w14:textId="77777777" w:rsidR="00BD6666" w:rsidRDefault="008941D2">
    <w:pPr>
      <w:spacing w:after="0" w:line="259" w:lineRule="auto"/>
      <w:ind w:left="-22" w:right="-7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3ADFEF6" w14:textId="77777777" w:rsidR="00BD6666" w:rsidRDefault="008941D2">
    <w:pPr>
      <w:tabs>
        <w:tab w:val="right" w:pos="9871"/>
      </w:tabs>
      <w:spacing w:after="0" w:line="259" w:lineRule="auto"/>
      <w:ind w:left="-22" w:right="-7" w:firstLine="0"/>
      <w:jc w:val="left"/>
    </w:pPr>
    <w:r>
      <w:rPr>
        <w:sz w:val="18"/>
      </w:rPr>
      <w:t>Id: 6E816CC2-65CC-4532-ACA8-591E8DE5858B. Uchwalony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2101" w14:textId="77777777" w:rsidR="00BD6666" w:rsidRDefault="008941D2">
    <w:pPr>
      <w:spacing w:after="0" w:line="259" w:lineRule="auto"/>
      <w:ind w:left="-440" w:firstLine="0"/>
      <w:jc w:val="left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1AB104F" w14:textId="77777777" w:rsidR="00BD6666" w:rsidRDefault="008941D2">
    <w:pPr>
      <w:spacing w:after="0" w:line="259" w:lineRule="auto"/>
      <w:ind w:left="-440" w:firstLine="0"/>
      <w:jc w:val="left"/>
    </w:pPr>
    <w:r>
      <w:rPr>
        <w:sz w:val="18"/>
      </w:rPr>
      <w:t>Id: 6E816CC2-65CC-4532-ACA8-591E8DE5858B. Uchwalony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6533"/>
      <w:docPartObj>
        <w:docPartGallery w:val="Page Numbers (Bottom of Page)"/>
        <w:docPartUnique/>
      </w:docPartObj>
    </w:sdtPr>
    <w:sdtEndPr/>
    <w:sdtContent>
      <w:p w14:paraId="07F438D3" w14:textId="77777777" w:rsidR="008514DA" w:rsidRDefault="008514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00">
          <w:rPr>
            <w:noProof/>
          </w:rPr>
          <w:t>6</w:t>
        </w:r>
        <w:r>
          <w:fldChar w:fldCharType="end"/>
        </w:r>
      </w:p>
    </w:sdtContent>
  </w:sdt>
  <w:p w14:paraId="3F34B152" w14:textId="77777777" w:rsidR="00BD6666" w:rsidRPr="008514DA" w:rsidRDefault="00BD6666" w:rsidP="008514DA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423228"/>
      <w:docPartObj>
        <w:docPartGallery w:val="Page Numbers (Bottom of Page)"/>
        <w:docPartUnique/>
      </w:docPartObj>
    </w:sdtPr>
    <w:sdtEndPr/>
    <w:sdtContent>
      <w:p w14:paraId="45CF334A" w14:textId="77777777" w:rsidR="008514DA" w:rsidRDefault="008514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8EF69B6" w14:textId="77777777" w:rsidR="00BD6666" w:rsidRPr="008514DA" w:rsidRDefault="00BD6666" w:rsidP="00851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1FD11" w14:textId="77777777" w:rsidR="00075A88" w:rsidRDefault="00075A88">
      <w:pPr>
        <w:spacing w:after="0" w:line="240" w:lineRule="auto"/>
      </w:pPr>
      <w:r>
        <w:separator/>
      </w:r>
    </w:p>
  </w:footnote>
  <w:footnote w:type="continuationSeparator" w:id="0">
    <w:p w14:paraId="723C9EB2" w14:textId="77777777" w:rsidR="00075A88" w:rsidRDefault="0007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165"/>
    <w:multiLevelType w:val="hybridMultilevel"/>
    <w:tmpl w:val="5A8C24BE"/>
    <w:lvl w:ilvl="0" w:tplc="15C8E2C4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0AC6E">
      <w:start w:val="1"/>
      <w:numFmt w:val="decimal"/>
      <w:lvlText w:val="%2)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46347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F6C6F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E04D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8121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64D48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64BE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06A7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A2CD2"/>
    <w:multiLevelType w:val="hybridMultilevel"/>
    <w:tmpl w:val="823A8EC2"/>
    <w:lvl w:ilvl="0" w:tplc="0FB4B37A">
      <w:start w:val="1"/>
      <w:numFmt w:val="decimal"/>
      <w:lvlText w:val="%1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0CF4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905EF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8DB7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0622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0193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3403D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6C10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6E71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1A0749"/>
    <w:multiLevelType w:val="hybridMultilevel"/>
    <w:tmpl w:val="7D021874"/>
    <w:lvl w:ilvl="0" w:tplc="77464C7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0E0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C7A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202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EE4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E455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423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85B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ABB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D164AC"/>
    <w:multiLevelType w:val="hybridMultilevel"/>
    <w:tmpl w:val="D246447E"/>
    <w:lvl w:ilvl="0" w:tplc="FB4EAB70">
      <w:start w:val="1"/>
      <w:numFmt w:val="decimal"/>
      <w:lvlText w:val="%1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02C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6ABC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62FE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EE16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2366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A024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CE27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42C4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72F88"/>
    <w:multiLevelType w:val="hybridMultilevel"/>
    <w:tmpl w:val="6464C892"/>
    <w:lvl w:ilvl="0" w:tplc="39C6E0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E1612">
      <w:start w:val="1"/>
      <w:numFmt w:val="decimal"/>
      <w:lvlRestart w:val="0"/>
      <w:lvlText w:val="%2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68923C">
      <w:start w:val="1"/>
      <w:numFmt w:val="lowerRoman"/>
      <w:lvlText w:val="%3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67110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849FC">
      <w:start w:val="1"/>
      <w:numFmt w:val="lowerLetter"/>
      <w:lvlText w:val="%5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401CA">
      <w:start w:val="1"/>
      <w:numFmt w:val="lowerRoman"/>
      <w:lvlText w:val="%6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C399C">
      <w:start w:val="1"/>
      <w:numFmt w:val="decimal"/>
      <w:lvlText w:val="%7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C8738">
      <w:start w:val="1"/>
      <w:numFmt w:val="lowerLetter"/>
      <w:lvlText w:val="%8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44900">
      <w:start w:val="1"/>
      <w:numFmt w:val="lowerRoman"/>
      <w:lvlText w:val="%9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5A6079"/>
    <w:multiLevelType w:val="hybridMultilevel"/>
    <w:tmpl w:val="ACEC608E"/>
    <w:lvl w:ilvl="0" w:tplc="B2AC20C0">
      <w:start w:val="1"/>
      <w:numFmt w:val="decimal"/>
      <w:lvlText w:val="%1)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28460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D02B6A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ED108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AC124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AB9AE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2DFA6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2A6C4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A9BBC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252D48"/>
    <w:multiLevelType w:val="hybridMultilevel"/>
    <w:tmpl w:val="9A66C49C"/>
    <w:lvl w:ilvl="0" w:tplc="20585152">
      <w:start w:val="1"/>
      <w:numFmt w:val="decimal"/>
      <w:lvlText w:val="%1)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8850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383A48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AAAFA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CABE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2E730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54665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0F8E0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2D1E0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213836"/>
    <w:multiLevelType w:val="hybridMultilevel"/>
    <w:tmpl w:val="4A3C4AA8"/>
    <w:lvl w:ilvl="0" w:tplc="A216A8D6">
      <w:start w:val="1"/>
      <w:numFmt w:val="decimal"/>
      <w:lvlText w:val="%1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A24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263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E8B4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00E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67E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C56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84E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CAF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66"/>
    <w:rsid w:val="00035584"/>
    <w:rsid w:val="00075A88"/>
    <w:rsid w:val="00085427"/>
    <w:rsid w:val="001034B5"/>
    <w:rsid w:val="001523F3"/>
    <w:rsid w:val="00224A8F"/>
    <w:rsid w:val="002A6AB2"/>
    <w:rsid w:val="003A06AF"/>
    <w:rsid w:val="003B0B15"/>
    <w:rsid w:val="003D2727"/>
    <w:rsid w:val="00411938"/>
    <w:rsid w:val="004232A6"/>
    <w:rsid w:val="004610E6"/>
    <w:rsid w:val="00464BEE"/>
    <w:rsid w:val="004A43F6"/>
    <w:rsid w:val="004E0648"/>
    <w:rsid w:val="00511DE4"/>
    <w:rsid w:val="00586238"/>
    <w:rsid w:val="005B24FF"/>
    <w:rsid w:val="00635654"/>
    <w:rsid w:val="00655CED"/>
    <w:rsid w:val="006A7F9B"/>
    <w:rsid w:val="006B3F11"/>
    <w:rsid w:val="006C47AA"/>
    <w:rsid w:val="007640A6"/>
    <w:rsid w:val="0078686B"/>
    <w:rsid w:val="00816061"/>
    <w:rsid w:val="00823989"/>
    <w:rsid w:val="008514DA"/>
    <w:rsid w:val="008941D2"/>
    <w:rsid w:val="008A1509"/>
    <w:rsid w:val="008E4407"/>
    <w:rsid w:val="00975646"/>
    <w:rsid w:val="00A03D7D"/>
    <w:rsid w:val="00A461EA"/>
    <w:rsid w:val="00B30F6E"/>
    <w:rsid w:val="00B5780A"/>
    <w:rsid w:val="00B622B4"/>
    <w:rsid w:val="00B84066"/>
    <w:rsid w:val="00BD6666"/>
    <w:rsid w:val="00BF0B81"/>
    <w:rsid w:val="00D82A5A"/>
    <w:rsid w:val="00DC1939"/>
    <w:rsid w:val="00DE5D07"/>
    <w:rsid w:val="00E75200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29BB"/>
  <w15:docId w15:val="{C93B9DF9-74A2-4BF6-AD08-C7F2CB5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 w:line="249" w:lineRule="auto"/>
      <w:ind w:left="446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A5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82A5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82A5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F6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F6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1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98F4-08F5-47C6-8435-ADD31380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XXXI/262/2021</vt:lpstr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XXXI/262/2021</dc:title>
  <dc:subject>UchwaBa Nr XXXI/262/2021 z dnia 10 czerwca 2021 r. Rady Gminy Zwitki w sprawie okreslenia Zasad i trybu przeprowadzania konsultacji spolecznych w Gminie Swiatki</dc:subject>
  <dc:creator>Rada Gminy Swiatki</dc:creator>
  <cp:keywords/>
  <cp:lastModifiedBy>Ewa Szukala</cp:lastModifiedBy>
  <cp:revision>17</cp:revision>
  <cp:lastPrinted>2021-11-16T12:44:00Z</cp:lastPrinted>
  <dcterms:created xsi:type="dcterms:W3CDTF">2021-11-02T10:23:00Z</dcterms:created>
  <dcterms:modified xsi:type="dcterms:W3CDTF">2021-11-17T10:03:00Z</dcterms:modified>
</cp:coreProperties>
</file>